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911" w:type="dxa"/>
        <w:jc w:val="center"/>
        <w:tblBorders>
          <w:top w:val="single" w:sz="18" w:space="0" w:color="auto"/>
          <w:left w:val="none" w:sz="0" w:space="0" w:color="auto"/>
          <w:bottom w:val="single" w:sz="18" w:space="0" w:color="auto"/>
          <w:right w:val="none" w:sz="0" w:space="0" w:color="auto"/>
        </w:tblBorders>
        <w:tblLayout w:type="fixed"/>
        <w:tblLook w:val="04A0" w:firstRow="1" w:lastRow="0" w:firstColumn="1" w:lastColumn="0" w:noHBand="0" w:noVBand="1"/>
      </w:tblPr>
      <w:tblGrid>
        <w:gridCol w:w="1560"/>
        <w:gridCol w:w="1837"/>
        <w:gridCol w:w="998"/>
        <w:gridCol w:w="1134"/>
        <w:gridCol w:w="1559"/>
        <w:gridCol w:w="1171"/>
        <w:gridCol w:w="1652"/>
      </w:tblGrid>
      <w:tr w:rsidR="003F635D" w14:paraId="533F10B0" w14:textId="77777777" w:rsidTr="003D69EE">
        <w:trPr>
          <w:trHeight w:val="454"/>
          <w:jc w:val="center"/>
        </w:trPr>
        <w:tc>
          <w:tcPr>
            <w:tcW w:w="1560" w:type="dxa"/>
            <w:tcBorders>
              <w:top w:val="single" w:sz="12" w:space="0" w:color="auto"/>
              <w:bottom w:val="single" w:sz="4" w:space="0" w:color="auto"/>
            </w:tcBorders>
            <w:vAlign w:val="center"/>
          </w:tcPr>
          <w:p w14:paraId="7C1313B7" w14:textId="77777777" w:rsidR="003F635D" w:rsidRDefault="00C14C2E">
            <w:pPr>
              <w:jc w:val="center"/>
              <w:rPr>
                <w:rFonts w:ascii="黑体" w:eastAsia="黑体" w:hAnsi="黑体"/>
                <w:sz w:val="24"/>
                <w:szCs w:val="24"/>
              </w:rPr>
            </w:pPr>
            <w:r>
              <w:rPr>
                <w:rFonts w:ascii="黑体" w:eastAsia="黑体" w:hAnsi="黑体" w:hint="eastAsia"/>
                <w:sz w:val="24"/>
                <w:szCs w:val="24"/>
              </w:rPr>
              <w:t>修订日期</w:t>
            </w:r>
          </w:p>
        </w:tc>
        <w:tc>
          <w:tcPr>
            <w:tcW w:w="1837" w:type="dxa"/>
            <w:tcBorders>
              <w:top w:val="single" w:sz="12" w:space="0" w:color="auto"/>
              <w:bottom w:val="single" w:sz="4" w:space="0" w:color="auto"/>
            </w:tcBorders>
            <w:vAlign w:val="center"/>
          </w:tcPr>
          <w:p w14:paraId="02E85AF4" w14:textId="77777777" w:rsidR="003F635D" w:rsidRDefault="00C14C2E">
            <w:pPr>
              <w:jc w:val="center"/>
              <w:rPr>
                <w:rFonts w:ascii="黑体" w:eastAsia="黑体" w:hAnsi="黑体"/>
                <w:sz w:val="24"/>
                <w:szCs w:val="24"/>
              </w:rPr>
            </w:pPr>
            <w:r>
              <w:rPr>
                <w:rFonts w:ascii="黑体" w:eastAsia="黑体" w:hAnsi="黑体" w:hint="eastAsia"/>
                <w:sz w:val="24"/>
                <w:szCs w:val="24"/>
              </w:rPr>
              <w:t>修订章节</w:t>
            </w:r>
          </w:p>
        </w:tc>
        <w:tc>
          <w:tcPr>
            <w:tcW w:w="998" w:type="dxa"/>
            <w:tcBorders>
              <w:top w:val="single" w:sz="12" w:space="0" w:color="auto"/>
              <w:bottom w:val="single" w:sz="4" w:space="0" w:color="auto"/>
            </w:tcBorders>
            <w:vAlign w:val="center"/>
          </w:tcPr>
          <w:p w14:paraId="26F605B4" w14:textId="77777777" w:rsidR="003F635D" w:rsidRDefault="00C14C2E">
            <w:pPr>
              <w:jc w:val="center"/>
              <w:rPr>
                <w:rFonts w:ascii="黑体" w:eastAsia="黑体" w:hAnsi="黑体"/>
                <w:sz w:val="24"/>
                <w:szCs w:val="24"/>
              </w:rPr>
            </w:pPr>
            <w:r>
              <w:rPr>
                <w:rFonts w:ascii="黑体" w:eastAsia="黑体" w:hAnsi="黑体" w:hint="eastAsia"/>
                <w:sz w:val="24"/>
                <w:szCs w:val="24"/>
              </w:rPr>
              <w:t>页次</w:t>
            </w:r>
          </w:p>
        </w:tc>
        <w:tc>
          <w:tcPr>
            <w:tcW w:w="5516" w:type="dxa"/>
            <w:gridSpan w:val="4"/>
            <w:tcBorders>
              <w:top w:val="single" w:sz="12" w:space="0" w:color="auto"/>
              <w:bottom w:val="single" w:sz="4" w:space="0" w:color="auto"/>
            </w:tcBorders>
            <w:vAlign w:val="center"/>
          </w:tcPr>
          <w:p w14:paraId="474593AC" w14:textId="77777777" w:rsidR="003F635D" w:rsidRDefault="00C14C2E">
            <w:pPr>
              <w:jc w:val="center"/>
              <w:rPr>
                <w:rFonts w:ascii="黑体" w:eastAsia="黑体" w:hAnsi="黑体"/>
                <w:sz w:val="24"/>
                <w:szCs w:val="24"/>
              </w:rPr>
            </w:pPr>
            <w:r>
              <w:rPr>
                <w:rFonts w:ascii="黑体" w:eastAsia="黑体" w:hAnsi="黑体" w:hint="eastAsia"/>
                <w:sz w:val="24"/>
                <w:szCs w:val="24"/>
              </w:rPr>
              <w:t>修订内容摘要</w:t>
            </w:r>
          </w:p>
        </w:tc>
      </w:tr>
      <w:tr w:rsidR="003F635D" w14:paraId="1F6F5C27" w14:textId="77777777">
        <w:trPr>
          <w:trHeight w:val="454"/>
          <w:jc w:val="center"/>
        </w:trPr>
        <w:tc>
          <w:tcPr>
            <w:tcW w:w="1560" w:type="dxa"/>
            <w:tcBorders>
              <w:top w:val="single" w:sz="4" w:space="0" w:color="auto"/>
              <w:bottom w:val="dotted" w:sz="4" w:space="0" w:color="auto"/>
            </w:tcBorders>
            <w:vAlign w:val="center"/>
          </w:tcPr>
          <w:p w14:paraId="35701CA9" w14:textId="77777777" w:rsidR="003F635D" w:rsidRDefault="003F635D">
            <w:pPr>
              <w:jc w:val="center"/>
              <w:rPr>
                <w:sz w:val="24"/>
                <w:szCs w:val="24"/>
              </w:rPr>
            </w:pPr>
          </w:p>
        </w:tc>
        <w:tc>
          <w:tcPr>
            <w:tcW w:w="1837" w:type="dxa"/>
            <w:tcBorders>
              <w:top w:val="single" w:sz="4" w:space="0" w:color="auto"/>
              <w:bottom w:val="dotted" w:sz="4" w:space="0" w:color="auto"/>
            </w:tcBorders>
            <w:vAlign w:val="center"/>
          </w:tcPr>
          <w:p w14:paraId="29084860" w14:textId="77777777" w:rsidR="003F635D" w:rsidRDefault="003F635D">
            <w:pPr>
              <w:jc w:val="center"/>
              <w:rPr>
                <w:sz w:val="24"/>
                <w:szCs w:val="24"/>
              </w:rPr>
            </w:pPr>
          </w:p>
        </w:tc>
        <w:tc>
          <w:tcPr>
            <w:tcW w:w="998" w:type="dxa"/>
            <w:tcBorders>
              <w:top w:val="single" w:sz="4" w:space="0" w:color="auto"/>
              <w:bottom w:val="dotted" w:sz="4" w:space="0" w:color="auto"/>
            </w:tcBorders>
            <w:vAlign w:val="center"/>
          </w:tcPr>
          <w:p w14:paraId="3DCD6191" w14:textId="77777777" w:rsidR="003F635D" w:rsidRDefault="003F635D">
            <w:pPr>
              <w:jc w:val="center"/>
              <w:rPr>
                <w:sz w:val="24"/>
                <w:szCs w:val="24"/>
              </w:rPr>
            </w:pPr>
          </w:p>
        </w:tc>
        <w:tc>
          <w:tcPr>
            <w:tcW w:w="5516" w:type="dxa"/>
            <w:gridSpan w:val="4"/>
            <w:tcBorders>
              <w:top w:val="single" w:sz="4" w:space="0" w:color="auto"/>
              <w:bottom w:val="dotted" w:sz="4" w:space="0" w:color="auto"/>
            </w:tcBorders>
            <w:vAlign w:val="center"/>
          </w:tcPr>
          <w:p w14:paraId="0B24D796" w14:textId="77777777" w:rsidR="003F635D" w:rsidRDefault="003F635D">
            <w:pPr>
              <w:jc w:val="center"/>
              <w:rPr>
                <w:sz w:val="24"/>
                <w:szCs w:val="24"/>
              </w:rPr>
            </w:pPr>
          </w:p>
        </w:tc>
      </w:tr>
      <w:tr w:rsidR="003F635D" w14:paraId="27CB8AB9" w14:textId="77777777" w:rsidTr="003D69EE">
        <w:trPr>
          <w:trHeight w:val="454"/>
          <w:jc w:val="center"/>
        </w:trPr>
        <w:tc>
          <w:tcPr>
            <w:tcW w:w="1560" w:type="dxa"/>
            <w:tcBorders>
              <w:top w:val="dotted" w:sz="4" w:space="0" w:color="auto"/>
              <w:bottom w:val="dotted" w:sz="4" w:space="0" w:color="auto"/>
            </w:tcBorders>
            <w:vAlign w:val="center"/>
          </w:tcPr>
          <w:p w14:paraId="0E2F02A9"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3C85D39A"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75139C59"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0C6207A2" w14:textId="77777777" w:rsidR="003F635D" w:rsidRDefault="003F635D">
            <w:pPr>
              <w:jc w:val="center"/>
              <w:rPr>
                <w:sz w:val="24"/>
                <w:szCs w:val="24"/>
              </w:rPr>
            </w:pPr>
          </w:p>
        </w:tc>
      </w:tr>
      <w:tr w:rsidR="003F635D" w14:paraId="7A8AE508" w14:textId="77777777" w:rsidTr="003D69EE">
        <w:trPr>
          <w:trHeight w:val="454"/>
          <w:jc w:val="center"/>
        </w:trPr>
        <w:tc>
          <w:tcPr>
            <w:tcW w:w="1560" w:type="dxa"/>
            <w:tcBorders>
              <w:top w:val="dotted" w:sz="4" w:space="0" w:color="auto"/>
              <w:bottom w:val="dotted" w:sz="4" w:space="0" w:color="auto"/>
            </w:tcBorders>
            <w:vAlign w:val="center"/>
          </w:tcPr>
          <w:p w14:paraId="4695AFE0"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778907F4"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5F0304D7"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11DD86D9" w14:textId="77777777" w:rsidR="003F635D" w:rsidRDefault="003F635D">
            <w:pPr>
              <w:jc w:val="center"/>
              <w:rPr>
                <w:sz w:val="24"/>
                <w:szCs w:val="24"/>
              </w:rPr>
            </w:pPr>
          </w:p>
        </w:tc>
      </w:tr>
      <w:tr w:rsidR="003F635D" w14:paraId="1E490EF0" w14:textId="77777777" w:rsidTr="003D69EE">
        <w:trPr>
          <w:trHeight w:val="454"/>
          <w:jc w:val="center"/>
        </w:trPr>
        <w:tc>
          <w:tcPr>
            <w:tcW w:w="1560" w:type="dxa"/>
            <w:tcBorders>
              <w:top w:val="dotted" w:sz="4" w:space="0" w:color="auto"/>
              <w:bottom w:val="dotted" w:sz="4" w:space="0" w:color="auto"/>
            </w:tcBorders>
            <w:vAlign w:val="center"/>
          </w:tcPr>
          <w:p w14:paraId="3D815892"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262FABD6"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0DDFFF92"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655C3ACF" w14:textId="77777777" w:rsidR="003F635D" w:rsidRDefault="003F635D">
            <w:pPr>
              <w:jc w:val="center"/>
              <w:rPr>
                <w:sz w:val="24"/>
                <w:szCs w:val="24"/>
              </w:rPr>
            </w:pPr>
          </w:p>
        </w:tc>
      </w:tr>
      <w:tr w:rsidR="003F635D" w14:paraId="2E14BAEF" w14:textId="77777777">
        <w:trPr>
          <w:trHeight w:val="454"/>
          <w:jc w:val="center"/>
        </w:trPr>
        <w:tc>
          <w:tcPr>
            <w:tcW w:w="1560" w:type="dxa"/>
            <w:tcBorders>
              <w:top w:val="dotted" w:sz="4" w:space="0" w:color="auto"/>
              <w:bottom w:val="dotted" w:sz="4" w:space="0" w:color="auto"/>
            </w:tcBorders>
            <w:vAlign w:val="center"/>
          </w:tcPr>
          <w:p w14:paraId="73CECAB3"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5F433A19"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3118C1B3"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1DCBCA18" w14:textId="77777777" w:rsidR="003F635D" w:rsidRDefault="003F635D">
            <w:pPr>
              <w:jc w:val="center"/>
              <w:rPr>
                <w:sz w:val="24"/>
                <w:szCs w:val="24"/>
              </w:rPr>
            </w:pPr>
          </w:p>
        </w:tc>
      </w:tr>
      <w:tr w:rsidR="003F635D" w14:paraId="509BA927" w14:textId="77777777">
        <w:trPr>
          <w:trHeight w:val="454"/>
          <w:jc w:val="center"/>
        </w:trPr>
        <w:tc>
          <w:tcPr>
            <w:tcW w:w="1560" w:type="dxa"/>
            <w:tcBorders>
              <w:top w:val="dotted" w:sz="4" w:space="0" w:color="auto"/>
              <w:bottom w:val="dotted" w:sz="4" w:space="0" w:color="auto"/>
            </w:tcBorders>
            <w:vAlign w:val="center"/>
          </w:tcPr>
          <w:p w14:paraId="6C542FD9"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74BC8D8B"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008EF520"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075E8832" w14:textId="77777777" w:rsidR="003F635D" w:rsidRDefault="003F635D">
            <w:pPr>
              <w:jc w:val="center"/>
              <w:rPr>
                <w:sz w:val="24"/>
                <w:szCs w:val="24"/>
              </w:rPr>
            </w:pPr>
          </w:p>
        </w:tc>
      </w:tr>
      <w:tr w:rsidR="003F635D" w14:paraId="197D1DB7" w14:textId="77777777">
        <w:trPr>
          <w:trHeight w:val="454"/>
          <w:jc w:val="center"/>
        </w:trPr>
        <w:tc>
          <w:tcPr>
            <w:tcW w:w="1560" w:type="dxa"/>
            <w:tcBorders>
              <w:top w:val="dotted" w:sz="4" w:space="0" w:color="auto"/>
              <w:bottom w:val="dotted" w:sz="4" w:space="0" w:color="auto"/>
            </w:tcBorders>
            <w:vAlign w:val="center"/>
          </w:tcPr>
          <w:p w14:paraId="7EB50AFA"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02731E32"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155A23EE"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3E212B0B" w14:textId="77777777" w:rsidR="003F635D" w:rsidRDefault="003F635D">
            <w:pPr>
              <w:jc w:val="center"/>
              <w:rPr>
                <w:sz w:val="24"/>
                <w:szCs w:val="24"/>
              </w:rPr>
            </w:pPr>
          </w:p>
        </w:tc>
      </w:tr>
      <w:tr w:rsidR="003F635D" w14:paraId="42DC712D" w14:textId="77777777">
        <w:trPr>
          <w:trHeight w:val="454"/>
          <w:jc w:val="center"/>
        </w:trPr>
        <w:tc>
          <w:tcPr>
            <w:tcW w:w="1560" w:type="dxa"/>
            <w:tcBorders>
              <w:top w:val="dotted" w:sz="4" w:space="0" w:color="auto"/>
              <w:bottom w:val="dotted" w:sz="4" w:space="0" w:color="auto"/>
            </w:tcBorders>
            <w:vAlign w:val="center"/>
          </w:tcPr>
          <w:p w14:paraId="6FE9AB5A"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725F8C89"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569F52E3"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393BB6B1" w14:textId="77777777" w:rsidR="003F635D" w:rsidRDefault="003F635D">
            <w:pPr>
              <w:jc w:val="center"/>
              <w:rPr>
                <w:sz w:val="24"/>
                <w:szCs w:val="24"/>
              </w:rPr>
            </w:pPr>
          </w:p>
        </w:tc>
      </w:tr>
      <w:tr w:rsidR="003F635D" w14:paraId="237BF585" w14:textId="77777777">
        <w:trPr>
          <w:trHeight w:val="454"/>
          <w:jc w:val="center"/>
        </w:trPr>
        <w:tc>
          <w:tcPr>
            <w:tcW w:w="1560" w:type="dxa"/>
            <w:tcBorders>
              <w:top w:val="dotted" w:sz="4" w:space="0" w:color="auto"/>
              <w:bottom w:val="double" w:sz="4" w:space="0" w:color="auto"/>
            </w:tcBorders>
            <w:vAlign w:val="center"/>
          </w:tcPr>
          <w:p w14:paraId="1DEEB320" w14:textId="77777777" w:rsidR="003F635D" w:rsidRDefault="003F635D">
            <w:pPr>
              <w:jc w:val="center"/>
              <w:rPr>
                <w:sz w:val="24"/>
                <w:szCs w:val="24"/>
              </w:rPr>
            </w:pPr>
          </w:p>
        </w:tc>
        <w:tc>
          <w:tcPr>
            <w:tcW w:w="1837" w:type="dxa"/>
            <w:tcBorders>
              <w:top w:val="dotted" w:sz="4" w:space="0" w:color="auto"/>
              <w:bottom w:val="double" w:sz="4" w:space="0" w:color="auto"/>
            </w:tcBorders>
            <w:vAlign w:val="center"/>
          </w:tcPr>
          <w:p w14:paraId="695A9C0D" w14:textId="77777777" w:rsidR="003F635D" w:rsidRDefault="003F635D">
            <w:pPr>
              <w:jc w:val="center"/>
              <w:rPr>
                <w:sz w:val="24"/>
                <w:szCs w:val="24"/>
              </w:rPr>
            </w:pPr>
          </w:p>
        </w:tc>
        <w:tc>
          <w:tcPr>
            <w:tcW w:w="998" w:type="dxa"/>
            <w:tcBorders>
              <w:top w:val="dotted" w:sz="4" w:space="0" w:color="auto"/>
              <w:bottom w:val="double" w:sz="4" w:space="0" w:color="auto"/>
            </w:tcBorders>
            <w:vAlign w:val="center"/>
          </w:tcPr>
          <w:p w14:paraId="54219F39" w14:textId="77777777" w:rsidR="003F635D" w:rsidRDefault="003F635D">
            <w:pPr>
              <w:jc w:val="center"/>
              <w:rPr>
                <w:sz w:val="24"/>
                <w:szCs w:val="24"/>
              </w:rPr>
            </w:pPr>
          </w:p>
        </w:tc>
        <w:tc>
          <w:tcPr>
            <w:tcW w:w="5516" w:type="dxa"/>
            <w:gridSpan w:val="4"/>
            <w:tcBorders>
              <w:top w:val="dotted" w:sz="4" w:space="0" w:color="auto"/>
              <w:bottom w:val="double" w:sz="4" w:space="0" w:color="auto"/>
            </w:tcBorders>
            <w:vAlign w:val="center"/>
          </w:tcPr>
          <w:p w14:paraId="28E63B41" w14:textId="77777777" w:rsidR="003F635D" w:rsidRDefault="003F635D">
            <w:pPr>
              <w:jc w:val="center"/>
              <w:rPr>
                <w:sz w:val="24"/>
                <w:szCs w:val="24"/>
              </w:rPr>
            </w:pPr>
          </w:p>
        </w:tc>
      </w:tr>
      <w:tr w:rsidR="003F635D" w14:paraId="19DC78B5" w14:textId="77777777">
        <w:trPr>
          <w:trHeight w:val="652"/>
          <w:jc w:val="center"/>
        </w:trPr>
        <w:tc>
          <w:tcPr>
            <w:tcW w:w="1560" w:type="dxa"/>
            <w:tcBorders>
              <w:top w:val="double" w:sz="4" w:space="0" w:color="auto"/>
              <w:bottom w:val="single" w:sz="4" w:space="0" w:color="auto"/>
            </w:tcBorders>
            <w:vAlign w:val="center"/>
          </w:tcPr>
          <w:p w14:paraId="6586BF0A" w14:textId="77777777" w:rsidR="003F635D" w:rsidRDefault="00C14C2E">
            <w:pPr>
              <w:jc w:val="center"/>
              <w:rPr>
                <w:sz w:val="24"/>
                <w:szCs w:val="24"/>
              </w:rPr>
            </w:pPr>
            <w:r>
              <w:rPr>
                <w:rFonts w:hint="eastAsia"/>
                <w:sz w:val="24"/>
                <w:szCs w:val="24"/>
              </w:rPr>
              <w:t>编制部门</w:t>
            </w:r>
          </w:p>
        </w:tc>
        <w:tc>
          <w:tcPr>
            <w:tcW w:w="2835" w:type="dxa"/>
            <w:gridSpan w:val="2"/>
            <w:tcBorders>
              <w:top w:val="double" w:sz="4" w:space="0" w:color="auto"/>
              <w:bottom w:val="single" w:sz="4" w:space="0" w:color="auto"/>
            </w:tcBorders>
            <w:vAlign w:val="center"/>
          </w:tcPr>
          <w:p w14:paraId="7D5BC6A9" w14:textId="77777777" w:rsidR="003F635D" w:rsidRDefault="002F20FD">
            <w:pPr>
              <w:jc w:val="center"/>
              <w:rPr>
                <w:sz w:val="24"/>
                <w:szCs w:val="24"/>
              </w:rPr>
            </w:pPr>
            <w:r>
              <w:rPr>
                <w:rFonts w:asciiTheme="minorEastAsia" w:hAnsiTheme="minorEastAsia" w:hint="eastAsia"/>
                <w:sz w:val="24"/>
                <w:szCs w:val="24"/>
              </w:rPr>
              <w:t>国际设计学院</w:t>
            </w:r>
          </w:p>
        </w:tc>
        <w:tc>
          <w:tcPr>
            <w:tcW w:w="1134" w:type="dxa"/>
            <w:tcBorders>
              <w:top w:val="double" w:sz="4" w:space="0" w:color="auto"/>
              <w:bottom w:val="single" w:sz="4" w:space="0" w:color="auto"/>
            </w:tcBorders>
            <w:vAlign w:val="center"/>
          </w:tcPr>
          <w:p w14:paraId="44E12E0A" w14:textId="77777777" w:rsidR="003F635D" w:rsidRDefault="00C14C2E">
            <w:pPr>
              <w:jc w:val="center"/>
              <w:rPr>
                <w:sz w:val="24"/>
                <w:szCs w:val="24"/>
              </w:rPr>
            </w:pPr>
            <w:r>
              <w:rPr>
                <w:rFonts w:hint="eastAsia"/>
                <w:sz w:val="24"/>
                <w:szCs w:val="24"/>
              </w:rPr>
              <w:t>编制</w:t>
            </w:r>
          </w:p>
        </w:tc>
        <w:tc>
          <w:tcPr>
            <w:tcW w:w="1559" w:type="dxa"/>
            <w:tcBorders>
              <w:top w:val="double" w:sz="4" w:space="0" w:color="auto"/>
              <w:bottom w:val="single" w:sz="4" w:space="0" w:color="auto"/>
            </w:tcBorders>
            <w:vAlign w:val="center"/>
          </w:tcPr>
          <w:p w14:paraId="0DB01E29" w14:textId="77777777" w:rsidR="003F635D" w:rsidRDefault="002F20FD">
            <w:pPr>
              <w:jc w:val="center"/>
              <w:rPr>
                <w:sz w:val="24"/>
                <w:szCs w:val="24"/>
              </w:rPr>
            </w:pPr>
            <w:r>
              <w:rPr>
                <w:rFonts w:asciiTheme="minorEastAsia" w:hAnsiTheme="minorEastAsia" w:hint="eastAsia"/>
                <w:sz w:val="24"/>
                <w:szCs w:val="24"/>
              </w:rPr>
              <w:t>刘侠</w:t>
            </w:r>
          </w:p>
        </w:tc>
        <w:tc>
          <w:tcPr>
            <w:tcW w:w="1171" w:type="dxa"/>
            <w:tcBorders>
              <w:top w:val="double" w:sz="4" w:space="0" w:color="auto"/>
              <w:bottom w:val="single" w:sz="4" w:space="0" w:color="auto"/>
            </w:tcBorders>
            <w:vAlign w:val="center"/>
          </w:tcPr>
          <w:p w14:paraId="3881CD48" w14:textId="77777777" w:rsidR="003F635D" w:rsidRDefault="00C14C2E">
            <w:pPr>
              <w:jc w:val="center"/>
              <w:rPr>
                <w:sz w:val="24"/>
                <w:szCs w:val="24"/>
              </w:rPr>
            </w:pPr>
            <w:r>
              <w:rPr>
                <w:rFonts w:hint="eastAsia"/>
                <w:sz w:val="24"/>
                <w:szCs w:val="24"/>
              </w:rPr>
              <w:t>审核</w:t>
            </w:r>
          </w:p>
        </w:tc>
        <w:tc>
          <w:tcPr>
            <w:tcW w:w="1652" w:type="dxa"/>
            <w:tcBorders>
              <w:top w:val="double" w:sz="4" w:space="0" w:color="auto"/>
              <w:bottom w:val="single" w:sz="4" w:space="0" w:color="auto"/>
            </w:tcBorders>
            <w:vAlign w:val="center"/>
          </w:tcPr>
          <w:p w14:paraId="66AD1A72" w14:textId="77777777" w:rsidR="003F635D" w:rsidRDefault="002F20FD">
            <w:pPr>
              <w:jc w:val="center"/>
              <w:rPr>
                <w:sz w:val="24"/>
                <w:szCs w:val="24"/>
              </w:rPr>
            </w:pPr>
            <w:r>
              <w:rPr>
                <w:rFonts w:asciiTheme="minorEastAsia" w:hAnsiTheme="minorEastAsia" w:hint="eastAsia"/>
                <w:sz w:val="24"/>
                <w:szCs w:val="24"/>
              </w:rPr>
              <w:t>金亨锡/金晓磊</w:t>
            </w:r>
          </w:p>
        </w:tc>
      </w:tr>
      <w:tr w:rsidR="003F635D" w14:paraId="46039648" w14:textId="77777777">
        <w:trPr>
          <w:trHeight w:val="652"/>
          <w:jc w:val="center"/>
        </w:trPr>
        <w:tc>
          <w:tcPr>
            <w:tcW w:w="1560" w:type="dxa"/>
            <w:tcBorders>
              <w:top w:val="single" w:sz="4" w:space="0" w:color="auto"/>
              <w:bottom w:val="double" w:sz="4" w:space="0" w:color="auto"/>
            </w:tcBorders>
            <w:vAlign w:val="center"/>
          </w:tcPr>
          <w:p w14:paraId="3A0F83CF" w14:textId="77777777" w:rsidR="003F635D" w:rsidRDefault="00C14C2E">
            <w:pPr>
              <w:jc w:val="center"/>
              <w:rPr>
                <w:sz w:val="24"/>
                <w:szCs w:val="24"/>
              </w:rPr>
            </w:pPr>
            <w:r>
              <w:rPr>
                <w:rFonts w:hint="eastAsia"/>
                <w:sz w:val="24"/>
                <w:szCs w:val="24"/>
              </w:rPr>
              <w:t>规划质量办</w:t>
            </w:r>
          </w:p>
        </w:tc>
        <w:tc>
          <w:tcPr>
            <w:tcW w:w="2835" w:type="dxa"/>
            <w:gridSpan w:val="2"/>
            <w:tcBorders>
              <w:top w:val="single" w:sz="4" w:space="0" w:color="auto"/>
              <w:bottom w:val="double" w:sz="4" w:space="0" w:color="auto"/>
            </w:tcBorders>
            <w:vAlign w:val="center"/>
          </w:tcPr>
          <w:p w14:paraId="00405DB1" w14:textId="77777777" w:rsidR="003F635D" w:rsidRDefault="003F635D">
            <w:pPr>
              <w:jc w:val="center"/>
              <w:rPr>
                <w:rFonts w:asciiTheme="minorEastAsia" w:hAnsiTheme="minorEastAsia"/>
                <w:sz w:val="24"/>
                <w:szCs w:val="24"/>
              </w:rPr>
            </w:pPr>
          </w:p>
        </w:tc>
        <w:tc>
          <w:tcPr>
            <w:tcW w:w="2693" w:type="dxa"/>
            <w:gridSpan w:val="2"/>
            <w:tcBorders>
              <w:top w:val="single" w:sz="4" w:space="0" w:color="auto"/>
              <w:bottom w:val="double" w:sz="4" w:space="0" w:color="auto"/>
            </w:tcBorders>
            <w:vAlign w:val="center"/>
          </w:tcPr>
          <w:p w14:paraId="4056F956" w14:textId="77777777" w:rsidR="003F635D" w:rsidRDefault="00C14C2E">
            <w:pPr>
              <w:jc w:val="center"/>
              <w:rPr>
                <w:sz w:val="24"/>
                <w:szCs w:val="24"/>
              </w:rPr>
            </w:pPr>
            <w:r>
              <w:rPr>
                <w:rFonts w:hint="eastAsia"/>
                <w:sz w:val="24"/>
                <w:szCs w:val="24"/>
              </w:rPr>
              <w:t>首席质量官</w:t>
            </w:r>
          </w:p>
        </w:tc>
        <w:tc>
          <w:tcPr>
            <w:tcW w:w="2823" w:type="dxa"/>
            <w:gridSpan w:val="2"/>
            <w:tcBorders>
              <w:top w:val="single" w:sz="4" w:space="0" w:color="auto"/>
              <w:bottom w:val="double" w:sz="4" w:space="0" w:color="auto"/>
            </w:tcBorders>
            <w:vAlign w:val="center"/>
          </w:tcPr>
          <w:p w14:paraId="63A82E42" w14:textId="77777777" w:rsidR="003F635D" w:rsidRDefault="003F635D">
            <w:pPr>
              <w:jc w:val="center"/>
              <w:rPr>
                <w:rFonts w:asciiTheme="minorEastAsia" w:hAnsiTheme="minorEastAsia"/>
                <w:sz w:val="24"/>
                <w:szCs w:val="24"/>
              </w:rPr>
            </w:pPr>
          </w:p>
        </w:tc>
      </w:tr>
    </w:tbl>
    <w:p w14:paraId="12A92F1C" w14:textId="77777777" w:rsidR="003F635D" w:rsidRDefault="003F635D"/>
    <w:tbl>
      <w:tblPr>
        <w:tblStyle w:val="a7"/>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651"/>
        <w:gridCol w:w="1652"/>
        <w:gridCol w:w="1652"/>
        <w:gridCol w:w="1652"/>
        <w:gridCol w:w="1652"/>
        <w:gridCol w:w="1652"/>
      </w:tblGrid>
      <w:tr w:rsidR="003F635D" w14:paraId="151CE3F5" w14:textId="77777777">
        <w:trPr>
          <w:trHeight w:val="454"/>
          <w:jc w:val="center"/>
        </w:trPr>
        <w:tc>
          <w:tcPr>
            <w:tcW w:w="9911" w:type="dxa"/>
            <w:gridSpan w:val="6"/>
            <w:tcBorders>
              <w:top w:val="nil"/>
              <w:bottom w:val="single" w:sz="4" w:space="0" w:color="auto"/>
            </w:tcBorders>
            <w:vAlign w:val="center"/>
          </w:tcPr>
          <w:p w14:paraId="7F810EAC" w14:textId="77777777" w:rsidR="003F635D" w:rsidRDefault="00C14C2E">
            <w:pPr>
              <w:ind w:firstLineChars="100" w:firstLine="240"/>
              <w:jc w:val="left"/>
              <w:rPr>
                <w:rFonts w:ascii="黑体" w:eastAsia="黑体" w:hAnsi="黑体"/>
                <w:sz w:val="24"/>
              </w:rPr>
            </w:pPr>
            <w:r>
              <w:rPr>
                <w:rFonts w:ascii="黑体" w:eastAsia="黑体" w:hAnsi="黑体" w:hint="eastAsia"/>
                <w:sz w:val="24"/>
              </w:rPr>
              <w:t>发 放 范 围</w:t>
            </w:r>
          </w:p>
        </w:tc>
      </w:tr>
      <w:tr w:rsidR="003F635D" w14:paraId="76591D62" w14:textId="77777777">
        <w:trPr>
          <w:trHeight w:val="454"/>
          <w:jc w:val="center"/>
        </w:trPr>
        <w:tc>
          <w:tcPr>
            <w:tcW w:w="1651" w:type="dxa"/>
            <w:tcBorders>
              <w:top w:val="single" w:sz="12" w:space="0" w:color="auto"/>
              <w:bottom w:val="single" w:sz="4" w:space="0" w:color="auto"/>
              <w:right w:val="dotted" w:sz="4" w:space="0" w:color="auto"/>
            </w:tcBorders>
            <w:vAlign w:val="center"/>
          </w:tcPr>
          <w:p w14:paraId="1061F111" w14:textId="77777777" w:rsidR="003F635D" w:rsidRDefault="00C14C2E">
            <w:pPr>
              <w:jc w:val="distribute"/>
            </w:pPr>
            <w:r>
              <w:rPr>
                <w:rFonts w:hint="eastAsia"/>
              </w:rPr>
              <w:t>学校办公室</w:t>
            </w:r>
          </w:p>
        </w:tc>
        <w:tc>
          <w:tcPr>
            <w:tcW w:w="1652" w:type="dxa"/>
            <w:tcBorders>
              <w:top w:val="single" w:sz="12" w:space="0" w:color="auto"/>
              <w:left w:val="dotted" w:sz="4" w:space="0" w:color="auto"/>
              <w:bottom w:val="single" w:sz="4" w:space="0" w:color="auto"/>
            </w:tcBorders>
            <w:vAlign w:val="center"/>
          </w:tcPr>
          <w:p w14:paraId="1869E275" w14:textId="77777777" w:rsidR="003F635D" w:rsidRDefault="003F635D">
            <w:pPr>
              <w:jc w:val="distribute"/>
            </w:pPr>
          </w:p>
        </w:tc>
        <w:tc>
          <w:tcPr>
            <w:tcW w:w="1652" w:type="dxa"/>
            <w:tcBorders>
              <w:top w:val="single" w:sz="12" w:space="0" w:color="auto"/>
              <w:bottom w:val="single" w:sz="4" w:space="0" w:color="auto"/>
              <w:right w:val="dotted" w:sz="4" w:space="0" w:color="auto"/>
            </w:tcBorders>
            <w:vAlign w:val="center"/>
          </w:tcPr>
          <w:p w14:paraId="31216EB5" w14:textId="77777777" w:rsidR="003F635D" w:rsidRDefault="00C14C2E">
            <w:pPr>
              <w:jc w:val="distribute"/>
            </w:pPr>
            <w:r>
              <w:rPr>
                <w:rFonts w:hint="eastAsia"/>
              </w:rPr>
              <w:t>人事组织处</w:t>
            </w:r>
          </w:p>
        </w:tc>
        <w:tc>
          <w:tcPr>
            <w:tcW w:w="1652" w:type="dxa"/>
            <w:tcBorders>
              <w:top w:val="single" w:sz="12" w:space="0" w:color="auto"/>
              <w:left w:val="dotted" w:sz="4" w:space="0" w:color="auto"/>
              <w:bottom w:val="single" w:sz="4" w:space="0" w:color="auto"/>
            </w:tcBorders>
            <w:vAlign w:val="center"/>
          </w:tcPr>
          <w:p w14:paraId="6AA0E52D" w14:textId="77777777" w:rsidR="003F635D" w:rsidRDefault="003F635D">
            <w:pPr>
              <w:jc w:val="distribute"/>
            </w:pPr>
          </w:p>
        </w:tc>
        <w:tc>
          <w:tcPr>
            <w:tcW w:w="1652" w:type="dxa"/>
            <w:tcBorders>
              <w:top w:val="single" w:sz="12" w:space="0" w:color="auto"/>
              <w:bottom w:val="single" w:sz="4" w:space="0" w:color="auto"/>
              <w:right w:val="dotted" w:sz="4" w:space="0" w:color="auto"/>
            </w:tcBorders>
            <w:vAlign w:val="center"/>
          </w:tcPr>
          <w:p w14:paraId="3984DDDE" w14:textId="77777777" w:rsidR="003F635D" w:rsidRDefault="00C14C2E">
            <w:pPr>
              <w:jc w:val="distribute"/>
            </w:pPr>
            <w:r>
              <w:rPr>
                <w:rFonts w:hint="eastAsia"/>
              </w:rPr>
              <w:t>教务处</w:t>
            </w:r>
          </w:p>
        </w:tc>
        <w:tc>
          <w:tcPr>
            <w:tcW w:w="1652" w:type="dxa"/>
            <w:tcBorders>
              <w:top w:val="single" w:sz="12" w:space="0" w:color="auto"/>
              <w:left w:val="dotted" w:sz="4" w:space="0" w:color="auto"/>
              <w:bottom w:val="single" w:sz="4" w:space="0" w:color="auto"/>
            </w:tcBorders>
            <w:vAlign w:val="center"/>
          </w:tcPr>
          <w:p w14:paraId="3940646B" w14:textId="77777777" w:rsidR="003F635D" w:rsidRDefault="003F635D">
            <w:pPr>
              <w:jc w:val="distribute"/>
            </w:pPr>
          </w:p>
        </w:tc>
      </w:tr>
      <w:tr w:rsidR="003F635D" w14:paraId="7D718453" w14:textId="77777777">
        <w:trPr>
          <w:trHeight w:val="454"/>
          <w:jc w:val="center"/>
        </w:trPr>
        <w:tc>
          <w:tcPr>
            <w:tcW w:w="1651" w:type="dxa"/>
            <w:tcBorders>
              <w:top w:val="single" w:sz="4" w:space="0" w:color="auto"/>
              <w:bottom w:val="single" w:sz="4" w:space="0" w:color="auto"/>
              <w:right w:val="dotted" w:sz="4" w:space="0" w:color="auto"/>
            </w:tcBorders>
            <w:vAlign w:val="center"/>
          </w:tcPr>
          <w:p w14:paraId="53C92180" w14:textId="77777777" w:rsidR="003F635D" w:rsidRDefault="00C14C2E">
            <w:pPr>
              <w:jc w:val="distribute"/>
            </w:pPr>
            <w:r>
              <w:rPr>
                <w:rFonts w:hint="eastAsia"/>
              </w:rPr>
              <w:t>学生处</w:t>
            </w:r>
          </w:p>
        </w:tc>
        <w:tc>
          <w:tcPr>
            <w:tcW w:w="1652" w:type="dxa"/>
            <w:tcBorders>
              <w:top w:val="single" w:sz="4" w:space="0" w:color="auto"/>
              <w:left w:val="dotted" w:sz="4" w:space="0" w:color="auto"/>
              <w:bottom w:val="single" w:sz="4" w:space="0" w:color="auto"/>
            </w:tcBorders>
            <w:vAlign w:val="center"/>
          </w:tcPr>
          <w:p w14:paraId="661710BA"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1DE9989F" w14:textId="77777777" w:rsidR="003F635D" w:rsidRDefault="00C14C2E">
            <w:pPr>
              <w:jc w:val="distribute"/>
            </w:pPr>
            <w:r>
              <w:rPr>
                <w:rFonts w:hint="eastAsia"/>
              </w:rPr>
              <w:t>科研处</w:t>
            </w:r>
          </w:p>
        </w:tc>
        <w:tc>
          <w:tcPr>
            <w:tcW w:w="1652" w:type="dxa"/>
            <w:tcBorders>
              <w:top w:val="single" w:sz="4" w:space="0" w:color="auto"/>
              <w:left w:val="dotted" w:sz="4" w:space="0" w:color="auto"/>
              <w:bottom w:val="single" w:sz="4" w:space="0" w:color="auto"/>
            </w:tcBorders>
            <w:vAlign w:val="center"/>
          </w:tcPr>
          <w:p w14:paraId="2590D891"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40D0ED1F" w14:textId="77777777" w:rsidR="003F635D" w:rsidRDefault="00C14C2E">
            <w:pPr>
              <w:jc w:val="distribute"/>
              <w:rPr>
                <w:w w:val="90"/>
              </w:rPr>
            </w:pPr>
            <w:r>
              <w:rPr>
                <w:rFonts w:hint="eastAsia"/>
                <w:w w:val="90"/>
              </w:rPr>
              <w:t>对外交流办公室</w:t>
            </w:r>
          </w:p>
        </w:tc>
        <w:tc>
          <w:tcPr>
            <w:tcW w:w="1652" w:type="dxa"/>
            <w:tcBorders>
              <w:top w:val="single" w:sz="4" w:space="0" w:color="auto"/>
              <w:left w:val="dotted" w:sz="4" w:space="0" w:color="auto"/>
              <w:bottom w:val="single" w:sz="4" w:space="0" w:color="auto"/>
            </w:tcBorders>
            <w:vAlign w:val="center"/>
          </w:tcPr>
          <w:p w14:paraId="2A258BD0" w14:textId="77777777" w:rsidR="003F635D" w:rsidRDefault="003F635D">
            <w:pPr>
              <w:jc w:val="distribute"/>
            </w:pPr>
          </w:p>
        </w:tc>
      </w:tr>
      <w:tr w:rsidR="003F635D" w14:paraId="10C1D3D9" w14:textId="77777777">
        <w:trPr>
          <w:trHeight w:val="454"/>
          <w:jc w:val="center"/>
        </w:trPr>
        <w:tc>
          <w:tcPr>
            <w:tcW w:w="1651" w:type="dxa"/>
            <w:tcBorders>
              <w:top w:val="single" w:sz="4" w:space="0" w:color="auto"/>
              <w:bottom w:val="single" w:sz="4" w:space="0" w:color="auto"/>
              <w:right w:val="dotted" w:sz="4" w:space="0" w:color="auto"/>
            </w:tcBorders>
            <w:vAlign w:val="center"/>
          </w:tcPr>
          <w:p w14:paraId="06EE5539" w14:textId="77777777" w:rsidR="003F635D" w:rsidRDefault="00C14C2E" w:rsidP="00593E36">
            <w:pPr>
              <w:jc w:val="distribute"/>
              <w:rPr>
                <w:w w:val="65"/>
              </w:rPr>
            </w:pPr>
            <w:r>
              <w:rPr>
                <w:rFonts w:hint="eastAsia"/>
                <w:w w:val="65"/>
              </w:rPr>
              <w:t>招生办公室</w:t>
            </w:r>
          </w:p>
        </w:tc>
        <w:tc>
          <w:tcPr>
            <w:tcW w:w="1652" w:type="dxa"/>
            <w:tcBorders>
              <w:top w:val="single" w:sz="4" w:space="0" w:color="auto"/>
              <w:left w:val="dotted" w:sz="4" w:space="0" w:color="auto"/>
              <w:bottom w:val="single" w:sz="4" w:space="0" w:color="auto"/>
            </w:tcBorders>
            <w:vAlign w:val="center"/>
          </w:tcPr>
          <w:p w14:paraId="004822EF"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6A70D947" w14:textId="77777777" w:rsidR="003F635D" w:rsidRDefault="00C14C2E">
            <w:pPr>
              <w:jc w:val="distribute"/>
              <w:rPr>
                <w:w w:val="85"/>
              </w:rPr>
            </w:pPr>
            <w:r>
              <w:rPr>
                <w:rFonts w:hint="eastAsia"/>
                <w:w w:val="85"/>
              </w:rPr>
              <w:t>规划与质量办公室</w:t>
            </w:r>
          </w:p>
        </w:tc>
        <w:tc>
          <w:tcPr>
            <w:tcW w:w="1652" w:type="dxa"/>
            <w:tcBorders>
              <w:top w:val="single" w:sz="4" w:space="0" w:color="auto"/>
              <w:left w:val="dotted" w:sz="4" w:space="0" w:color="auto"/>
              <w:bottom w:val="single" w:sz="4" w:space="0" w:color="auto"/>
            </w:tcBorders>
            <w:vAlign w:val="center"/>
          </w:tcPr>
          <w:p w14:paraId="064C6A51"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3C97480B" w14:textId="77777777" w:rsidR="003F635D" w:rsidRDefault="00C14C2E" w:rsidP="004E3AC2">
            <w:pPr>
              <w:jc w:val="distribute"/>
            </w:pPr>
            <w:r>
              <w:rPr>
                <w:rFonts w:hint="eastAsia"/>
              </w:rPr>
              <w:t>财务处</w:t>
            </w:r>
          </w:p>
        </w:tc>
        <w:tc>
          <w:tcPr>
            <w:tcW w:w="1652" w:type="dxa"/>
            <w:tcBorders>
              <w:top w:val="single" w:sz="4" w:space="0" w:color="auto"/>
              <w:left w:val="dotted" w:sz="4" w:space="0" w:color="auto"/>
              <w:bottom w:val="single" w:sz="4" w:space="0" w:color="auto"/>
            </w:tcBorders>
            <w:vAlign w:val="center"/>
          </w:tcPr>
          <w:p w14:paraId="12B3A4B1" w14:textId="77777777" w:rsidR="003F635D" w:rsidRDefault="003F635D">
            <w:pPr>
              <w:jc w:val="distribute"/>
            </w:pPr>
          </w:p>
        </w:tc>
      </w:tr>
      <w:tr w:rsidR="003F635D" w14:paraId="180DDD3E" w14:textId="77777777">
        <w:trPr>
          <w:trHeight w:val="454"/>
          <w:jc w:val="center"/>
        </w:trPr>
        <w:tc>
          <w:tcPr>
            <w:tcW w:w="1651" w:type="dxa"/>
            <w:tcBorders>
              <w:top w:val="single" w:sz="4" w:space="0" w:color="auto"/>
              <w:bottom w:val="single" w:sz="4" w:space="0" w:color="auto"/>
              <w:right w:val="dotted" w:sz="4" w:space="0" w:color="auto"/>
            </w:tcBorders>
            <w:vAlign w:val="center"/>
          </w:tcPr>
          <w:p w14:paraId="76E8F27D" w14:textId="77777777" w:rsidR="003F635D" w:rsidRDefault="00C14C2E">
            <w:pPr>
              <w:jc w:val="distribute"/>
            </w:pPr>
            <w:r>
              <w:rPr>
                <w:rFonts w:hint="eastAsia"/>
              </w:rPr>
              <w:t>资产管理处</w:t>
            </w:r>
          </w:p>
        </w:tc>
        <w:tc>
          <w:tcPr>
            <w:tcW w:w="1652" w:type="dxa"/>
            <w:tcBorders>
              <w:top w:val="single" w:sz="4" w:space="0" w:color="auto"/>
              <w:left w:val="dotted" w:sz="4" w:space="0" w:color="auto"/>
              <w:bottom w:val="single" w:sz="4" w:space="0" w:color="auto"/>
            </w:tcBorders>
            <w:vAlign w:val="center"/>
          </w:tcPr>
          <w:p w14:paraId="61AB8A43"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0CE41910" w14:textId="77777777" w:rsidR="003F635D" w:rsidRDefault="00C14C2E">
            <w:pPr>
              <w:jc w:val="distribute"/>
            </w:pPr>
            <w:r>
              <w:rPr>
                <w:rFonts w:hint="eastAsia"/>
              </w:rPr>
              <w:t>图书馆</w:t>
            </w:r>
          </w:p>
        </w:tc>
        <w:tc>
          <w:tcPr>
            <w:tcW w:w="1652" w:type="dxa"/>
            <w:tcBorders>
              <w:top w:val="single" w:sz="4" w:space="0" w:color="auto"/>
              <w:left w:val="dotted" w:sz="4" w:space="0" w:color="auto"/>
              <w:bottom w:val="single" w:sz="4" w:space="0" w:color="auto"/>
            </w:tcBorders>
            <w:vAlign w:val="center"/>
          </w:tcPr>
          <w:p w14:paraId="25A243CB"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5D0F9970" w14:textId="77777777" w:rsidR="003F635D" w:rsidRDefault="00C14C2E">
            <w:pPr>
              <w:jc w:val="distribute"/>
            </w:pPr>
            <w:r>
              <w:rPr>
                <w:rFonts w:hint="eastAsia"/>
              </w:rPr>
              <w:t>校工会</w:t>
            </w:r>
          </w:p>
        </w:tc>
        <w:tc>
          <w:tcPr>
            <w:tcW w:w="1652" w:type="dxa"/>
            <w:tcBorders>
              <w:top w:val="single" w:sz="4" w:space="0" w:color="auto"/>
              <w:left w:val="dotted" w:sz="4" w:space="0" w:color="auto"/>
              <w:bottom w:val="single" w:sz="4" w:space="0" w:color="auto"/>
            </w:tcBorders>
            <w:vAlign w:val="center"/>
          </w:tcPr>
          <w:p w14:paraId="3A7E3D99" w14:textId="77777777" w:rsidR="003F635D" w:rsidRDefault="003F635D">
            <w:pPr>
              <w:jc w:val="distribute"/>
            </w:pPr>
          </w:p>
        </w:tc>
      </w:tr>
      <w:tr w:rsidR="003F635D" w14:paraId="12994DF4" w14:textId="77777777">
        <w:trPr>
          <w:trHeight w:val="454"/>
          <w:jc w:val="center"/>
        </w:trPr>
        <w:tc>
          <w:tcPr>
            <w:tcW w:w="1651" w:type="dxa"/>
            <w:tcBorders>
              <w:top w:val="single" w:sz="4" w:space="0" w:color="auto"/>
              <w:bottom w:val="double" w:sz="4" w:space="0" w:color="auto"/>
              <w:right w:val="dotted" w:sz="4" w:space="0" w:color="auto"/>
            </w:tcBorders>
            <w:vAlign w:val="center"/>
          </w:tcPr>
          <w:p w14:paraId="66ED5203" w14:textId="77777777" w:rsidR="003F635D" w:rsidRDefault="00C14C2E">
            <w:pPr>
              <w:jc w:val="distribute"/>
            </w:pPr>
            <w:r>
              <w:rPr>
                <w:rFonts w:hint="eastAsia"/>
              </w:rPr>
              <w:t>继续教育学院</w:t>
            </w:r>
          </w:p>
        </w:tc>
        <w:tc>
          <w:tcPr>
            <w:tcW w:w="1652" w:type="dxa"/>
            <w:tcBorders>
              <w:top w:val="single" w:sz="4" w:space="0" w:color="auto"/>
              <w:left w:val="dotted" w:sz="4" w:space="0" w:color="auto"/>
              <w:bottom w:val="double" w:sz="4" w:space="0" w:color="auto"/>
            </w:tcBorders>
            <w:vAlign w:val="center"/>
          </w:tcPr>
          <w:p w14:paraId="397029A9" w14:textId="77777777" w:rsidR="003F635D" w:rsidRDefault="003F635D">
            <w:pPr>
              <w:jc w:val="distribute"/>
            </w:pPr>
          </w:p>
        </w:tc>
        <w:tc>
          <w:tcPr>
            <w:tcW w:w="1652" w:type="dxa"/>
            <w:tcBorders>
              <w:top w:val="single" w:sz="4" w:space="0" w:color="auto"/>
              <w:bottom w:val="double" w:sz="4" w:space="0" w:color="auto"/>
              <w:right w:val="dotted" w:sz="4" w:space="0" w:color="auto"/>
            </w:tcBorders>
            <w:vAlign w:val="center"/>
          </w:tcPr>
          <w:p w14:paraId="1EFB19CE" w14:textId="77777777"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14:paraId="2219AC69" w14:textId="77777777" w:rsidR="003F635D" w:rsidRDefault="003F635D">
            <w:pPr>
              <w:jc w:val="distribute"/>
            </w:pPr>
          </w:p>
        </w:tc>
        <w:tc>
          <w:tcPr>
            <w:tcW w:w="1652" w:type="dxa"/>
            <w:tcBorders>
              <w:top w:val="single" w:sz="4" w:space="0" w:color="auto"/>
              <w:bottom w:val="double" w:sz="4" w:space="0" w:color="auto"/>
              <w:right w:val="dotted" w:sz="4" w:space="0" w:color="auto"/>
            </w:tcBorders>
            <w:vAlign w:val="center"/>
          </w:tcPr>
          <w:p w14:paraId="4DF7F0F1" w14:textId="77777777"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14:paraId="3BE31B41" w14:textId="77777777" w:rsidR="003F635D" w:rsidRDefault="003F635D">
            <w:pPr>
              <w:jc w:val="distribute"/>
            </w:pPr>
          </w:p>
        </w:tc>
      </w:tr>
      <w:tr w:rsidR="003F635D" w14:paraId="24205EF0" w14:textId="77777777">
        <w:trPr>
          <w:trHeight w:val="454"/>
          <w:jc w:val="center"/>
        </w:trPr>
        <w:tc>
          <w:tcPr>
            <w:tcW w:w="1651" w:type="dxa"/>
            <w:tcBorders>
              <w:top w:val="double" w:sz="4" w:space="0" w:color="auto"/>
              <w:bottom w:val="single" w:sz="4" w:space="0" w:color="auto"/>
              <w:right w:val="dotted" w:sz="4" w:space="0" w:color="auto"/>
            </w:tcBorders>
            <w:vAlign w:val="center"/>
          </w:tcPr>
          <w:p w14:paraId="1E504C1B" w14:textId="77777777" w:rsidR="003F635D" w:rsidRDefault="00C14C2E">
            <w:pPr>
              <w:jc w:val="distribute"/>
            </w:pPr>
            <w:r>
              <w:rPr>
                <w:rFonts w:hint="eastAsia"/>
              </w:rPr>
              <w:t>商学院</w:t>
            </w:r>
          </w:p>
        </w:tc>
        <w:tc>
          <w:tcPr>
            <w:tcW w:w="1652" w:type="dxa"/>
            <w:tcBorders>
              <w:top w:val="double" w:sz="4" w:space="0" w:color="auto"/>
              <w:left w:val="dotted" w:sz="4" w:space="0" w:color="auto"/>
              <w:bottom w:val="single" w:sz="4" w:space="0" w:color="auto"/>
            </w:tcBorders>
            <w:vAlign w:val="center"/>
          </w:tcPr>
          <w:p w14:paraId="09845FB5" w14:textId="77777777" w:rsidR="003F635D" w:rsidRDefault="003F635D">
            <w:pPr>
              <w:jc w:val="distribute"/>
            </w:pPr>
          </w:p>
        </w:tc>
        <w:tc>
          <w:tcPr>
            <w:tcW w:w="1652" w:type="dxa"/>
            <w:tcBorders>
              <w:top w:val="double" w:sz="4" w:space="0" w:color="auto"/>
              <w:bottom w:val="single" w:sz="4" w:space="0" w:color="auto"/>
              <w:right w:val="dotted" w:sz="4" w:space="0" w:color="auto"/>
            </w:tcBorders>
            <w:vAlign w:val="center"/>
          </w:tcPr>
          <w:p w14:paraId="36586990" w14:textId="77777777" w:rsidR="003F635D" w:rsidRDefault="00C14C2E">
            <w:pPr>
              <w:jc w:val="distribute"/>
            </w:pPr>
            <w:r>
              <w:rPr>
                <w:rFonts w:hint="eastAsia"/>
              </w:rPr>
              <w:t>机电学院</w:t>
            </w:r>
          </w:p>
        </w:tc>
        <w:tc>
          <w:tcPr>
            <w:tcW w:w="1652" w:type="dxa"/>
            <w:tcBorders>
              <w:top w:val="double" w:sz="4" w:space="0" w:color="auto"/>
              <w:left w:val="dotted" w:sz="4" w:space="0" w:color="auto"/>
              <w:bottom w:val="single" w:sz="4" w:space="0" w:color="auto"/>
            </w:tcBorders>
            <w:vAlign w:val="center"/>
          </w:tcPr>
          <w:p w14:paraId="78D685BC" w14:textId="77777777" w:rsidR="003F635D" w:rsidRDefault="003F635D">
            <w:pPr>
              <w:jc w:val="distribute"/>
            </w:pPr>
          </w:p>
        </w:tc>
        <w:tc>
          <w:tcPr>
            <w:tcW w:w="1652" w:type="dxa"/>
            <w:tcBorders>
              <w:top w:val="double" w:sz="4" w:space="0" w:color="auto"/>
              <w:bottom w:val="single" w:sz="4" w:space="0" w:color="auto"/>
              <w:right w:val="dotted" w:sz="4" w:space="0" w:color="auto"/>
            </w:tcBorders>
            <w:vAlign w:val="center"/>
          </w:tcPr>
          <w:p w14:paraId="58D587FD" w14:textId="77777777" w:rsidR="003F635D" w:rsidRDefault="00C14C2E">
            <w:pPr>
              <w:jc w:val="distribute"/>
            </w:pPr>
            <w:r>
              <w:rPr>
                <w:rFonts w:hint="eastAsia"/>
              </w:rPr>
              <w:t>新闻传播学院</w:t>
            </w:r>
          </w:p>
        </w:tc>
        <w:tc>
          <w:tcPr>
            <w:tcW w:w="1652" w:type="dxa"/>
            <w:tcBorders>
              <w:top w:val="double" w:sz="4" w:space="0" w:color="auto"/>
              <w:left w:val="dotted" w:sz="4" w:space="0" w:color="auto"/>
              <w:bottom w:val="single" w:sz="4" w:space="0" w:color="auto"/>
            </w:tcBorders>
            <w:vAlign w:val="center"/>
          </w:tcPr>
          <w:p w14:paraId="12CED725" w14:textId="77777777" w:rsidR="003F635D" w:rsidRDefault="003F635D">
            <w:pPr>
              <w:jc w:val="distribute"/>
            </w:pPr>
          </w:p>
        </w:tc>
      </w:tr>
      <w:tr w:rsidR="003F635D" w14:paraId="09F15489" w14:textId="77777777">
        <w:trPr>
          <w:trHeight w:val="454"/>
          <w:jc w:val="center"/>
        </w:trPr>
        <w:tc>
          <w:tcPr>
            <w:tcW w:w="1651" w:type="dxa"/>
            <w:tcBorders>
              <w:top w:val="single" w:sz="4" w:space="0" w:color="auto"/>
              <w:bottom w:val="single" w:sz="4" w:space="0" w:color="auto"/>
              <w:right w:val="dotted" w:sz="4" w:space="0" w:color="auto"/>
            </w:tcBorders>
            <w:vAlign w:val="center"/>
          </w:tcPr>
          <w:p w14:paraId="08E6F562" w14:textId="77777777" w:rsidR="003F635D" w:rsidRDefault="00C14C2E">
            <w:pPr>
              <w:jc w:val="distribute"/>
            </w:pPr>
            <w:r>
              <w:rPr>
                <w:rFonts w:hint="eastAsia"/>
              </w:rPr>
              <w:t>艺术设计学院</w:t>
            </w:r>
          </w:p>
        </w:tc>
        <w:tc>
          <w:tcPr>
            <w:tcW w:w="1652" w:type="dxa"/>
            <w:tcBorders>
              <w:top w:val="single" w:sz="4" w:space="0" w:color="auto"/>
              <w:left w:val="dotted" w:sz="4" w:space="0" w:color="auto"/>
              <w:bottom w:val="single" w:sz="4" w:space="0" w:color="auto"/>
            </w:tcBorders>
            <w:vAlign w:val="center"/>
          </w:tcPr>
          <w:p w14:paraId="1F605C10"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4EB892C6" w14:textId="77777777" w:rsidR="003F635D" w:rsidRDefault="00C14C2E">
            <w:pPr>
              <w:jc w:val="distribute"/>
            </w:pPr>
            <w:r>
              <w:rPr>
                <w:rFonts w:hint="eastAsia"/>
              </w:rPr>
              <w:t>信息技术学院</w:t>
            </w:r>
          </w:p>
        </w:tc>
        <w:tc>
          <w:tcPr>
            <w:tcW w:w="1652" w:type="dxa"/>
            <w:tcBorders>
              <w:top w:val="single" w:sz="4" w:space="0" w:color="auto"/>
              <w:left w:val="dotted" w:sz="4" w:space="0" w:color="auto"/>
              <w:bottom w:val="single" w:sz="4" w:space="0" w:color="auto"/>
            </w:tcBorders>
            <w:vAlign w:val="center"/>
          </w:tcPr>
          <w:p w14:paraId="19E3A247"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4CD54A4B" w14:textId="77777777" w:rsidR="003F635D" w:rsidRDefault="00C14C2E">
            <w:pPr>
              <w:jc w:val="distribute"/>
            </w:pPr>
            <w:r>
              <w:rPr>
                <w:rFonts w:hint="eastAsia"/>
              </w:rPr>
              <w:t>外国语学院</w:t>
            </w:r>
          </w:p>
        </w:tc>
        <w:tc>
          <w:tcPr>
            <w:tcW w:w="1652" w:type="dxa"/>
            <w:tcBorders>
              <w:top w:val="single" w:sz="4" w:space="0" w:color="auto"/>
              <w:left w:val="dotted" w:sz="4" w:space="0" w:color="auto"/>
              <w:bottom w:val="single" w:sz="4" w:space="0" w:color="auto"/>
            </w:tcBorders>
            <w:vAlign w:val="center"/>
          </w:tcPr>
          <w:p w14:paraId="2D900A8B" w14:textId="77777777" w:rsidR="003F635D" w:rsidRDefault="003F635D">
            <w:pPr>
              <w:jc w:val="distribute"/>
            </w:pPr>
          </w:p>
        </w:tc>
      </w:tr>
      <w:tr w:rsidR="003F635D" w14:paraId="7EF42227" w14:textId="77777777">
        <w:trPr>
          <w:trHeight w:val="454"/>
          <w:jc w:val="center"/>
        </w:trPr>
        <w:tc>
          <w:tcPr>
            <w:tcW w:w="1651" w:type="dxa"/>
            <w:tcBorders>
              <w:top w:val="single" w:sz="4" w:space="0" w:color="auto"/>
              <w:bottom w:val="single" w:sz="4" w:space="0" w:color="auto"/>
              <w:right w:val="dotted" w:sz="4" w:space="0" w:color="auto"/>
            </w:tcBorders>
            <w:vAlign w:val="center"/>
          </w:tcPr>
          <w:p w14:paraId="0A44BDAD" w14:textId="77777777" w:rsidR="003F635D" w:rsidRDefault="00C14C2E">
            <w:pPr>
              <w:jc w:val="distribute"/>
            </w:pPr>
            <w:r>
              <w:rPr>
                <w:rFonts w:hint="eastAsia"/>
              </w:rPr>
              <w:t>珠宝学院</w:t>
            </w:r>
          </w:p>
        </w:tc>
        <w:tc>
          <w:tcPr>
            <w:tcW w:w="1652" w:type="dxa"/>
            <w:tcBorders>
              <w:top w:val="single" w:sz="4" w:space="0" w:color="auto"/>
              <w:left w:val="dotted" w:sz="4" w:space="0" w:color="auto"/>
              <w:bottom w:val="single" w:sz="4" w:space="0" w:color="auto"/>
            </w:tcBorders>
            <w:vAlign w:val="center"/>
          </w:tcPr>
          <w:p w14:paraId="0A2D4847"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063A88A3" w14:textId="77777777" w:rsidR="003F635D" w:rsidRDefault="00C14C2E">
            <w:pPr>
              <w:jc w:val="distribute"/>
            </w:pPr>
            <w:r>
              <w:rPr>
                <w:rFonts w:hint="eastAsia"/>
              </w:rPr>
              <w:t>职业技术学院</w:t>
            </w:r>
          </w:p>
        </w:tc>
        <w:tc>
          <w:tcPr>
            <w:tcW w:w="1652" w:type="dxa"/>
            <w:tcBorders>
              <w:top w:val="single" w:sz="4" w:space="0" w:color="auto"/>
              <w:left w:val="dotted" w:sz="4" w:space="0" w:color="auto"/>
              <w:bottom w:val="single" w:sz="4" w:space="0" w:color="auto"/>
            </w:tcBorders>
            <w:vAlign w:val="center"/>
          </w:tcPr>
          <w:p w14:paraId="0E989B93"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0F951F63" w14:textId="77777777" w:rsidR="003F635D" w:rsidRDefault="00C14C2E">
            <w:pPr>
              <w:jc w:val="distribute"/>
            </w:pPr>
            <w:r>
              <w:rPr>
                <w:rFonts w:hint="eastAsia"/>
                <w:w w:val="90"/>
              </w:rPr>
              <w:t>马克思主义学院</w:t>
            </w:r>
          </w:p>
        </w:tc>
        <w:tc>
          <w:tcPr>
            <w:tcW w:w="1652" w:type="dxa"/>
            <w:tcBorders>
              <w:top w:val="single" w:sz="4" w:space="0" w:color="auto"/>
              <w:left w:val="dotted" w:sz="4" w:space="0" w:color="auto"/>
              <w:bottom w:val="single" w:sz="4" w:space="0" w:color="auto"/>
            </w:tcBorders>
            <w:vAlign w:val="center"/>
          </w:tcPr>
          <w:p w14:paraId="66E1C94B" w14:textId="77777777" w:rsidR="003F635D" w:rsidRDefault="003F635D">
            <w:pPr>
              <w:jc w:val="distribute"/>
            </w:pPr>
          </w:p>
        </w:tc>
      </w:tr>
      <w:tr w:rsidR="003F635D" w14:paraId="770F12B0" w14:textId="77777777">
        <w:trPr>
          <w:trHeight w:val="454"/>
          <w:jc w:val="center"/>
        </w:trPr>
        <w:tc>
          <w:tcPr>
            <w:tcW w:w="1651" w:type="dxa"/>
            <w:tcBorders>
              <w:top w:val="single" w:sz="4" w:space="0" w:color="auto"/>
              <w:bottom w:val="single" w:sz="12" w:space="0" w:color="auto"/>
              <w:right w:val="dotted" w:sz="4" w:space="0" w:color="auto"/>
            </w:tcBorders>
            <w:vAlign w:val="center"/>
          </w:tcPr>
          <w:p w14:paraId="76CF1F30" w14:textId="77777777" w:rsidR="003F635D" w:rsidRDefault="00C14C2E">
            <w:pPr>
              <w:jc w:val="distribute"/>
              <w:rPr>
                <w:w w:val="90"/>
              </w:rPr>
            </w:pPr>
            <w:r>
              <w:rPr>
                <w:rFonts w:hint="eastAsia"/>
              </w:rPr>
              <w:t>体育教学部</w:t>
            </w:r>
          </w:p>
        </w:tc>
        <w:tc>
          <w:tcPr>
            <w:tcW w:w="1652" w:type="dxa"/>
            <w:tcBorders>
              <w:top w:val="single" w:sz="4" w:space="0" w:color="auto"/>
              <w:left w:val="dotted" w:sz="4" w:space="0" w:color="auto"/>
              <w:bottom w:val="single" w:sz="12" w:space="0" w:color="auto"/>
            </w:tcBorders>
            <w:vAlign w:val="center"/>
          </w:tcPr>
          <w:p w14:paraId="02EC595F" w14:textId="77777777" w:rsidR="003F635D" w:rsidRDefault="003F635D">
            <w:pPr>
              <w:jc w:val="distribute"/>
            </w:pPr>
          </w:p>
        </w:tc>
        <w:tc>
          <w:tcPr>
            <w:tcW w:w="1652" w:type="dxa"/>
            <w:tcBorders>
              <w:top w:val="single" w:sz="4" w:space="0" w:color="auto"/>
              <w:bottom w:val="single" w:sz="12" w:space="0" w:color="auto"/>
              <w:right w:val="dotted" w:sz="4" w:space="0" w:color="auto"/>
            </w:tcBorders>
            <w:vAlign w:val="center"/>
          </w:tcPr>
          <w:p w14:paraId="402D3866" w14:textId="77777777" w:rsidR="003F635D" w:rsidRDefault="00B029D8">
            <w:pPr>
              <w:jc w:val="distribute"/>
            </w:pPr>
            <w:r>
              <w:rPr>
                <w:rFonts w:hint="eastAsia"/>
              </w:rPr>
              <w:t>国际设计学院</w:t>
            </w:r>
          </w:p>
        </w:tc>
        <w:tc>
          <w:tcPr>
            <w:tcW w:w="1652" w:type="dxa"/>
            <w:tcBorders>
              <w:top w:val="single" w:sz="4" w:space="0" w:color="auto"/>
              <w:left w:val="dotted" w:sz="4" w:space="0" w:color="auto"/>
              <w:bottom w:val="single" w:sz="12" w:space="0" w:color="auto"/>
            </w:tcBorders>
            <w:vAlign w:val="center"/>
          </w:tcPr>
          <w:p w14:paraId="21D98550" w14:textId="77777777" w:rsidR="003F635D" w:rsidRDefault="002F20FD">
            <w:pPr>
              <w:jc w:val="distribute"/>
            </w:pPr>
            <w:r>
              <w:rPr>
                <w:rFonts w:hint="eastAsia"/>
              </w:rPr>
              <w:t>√</w:t>
            </w:r>
          </w:p>
        </w:tc>
        <w:tc>
          <w:tcPr>
            <w:tcW w:w="1652" w:type="dxa"/>
            <w:tcBorders>
              <w:top w:val="single" w:sz="4" w:space="0" w:color="auto"/>
              <w:bottom w:val="single" w:sz="12" w:space="0" w:color="auto"/>
              <w:right w:val="dotted" w:sz="4" w:space="0" w:color="auto"/>
            </w:tcBorders>
            <w:vAlign w:val="center"/>
          </w:tcPr>
          <w:p w14:paraId="30DC19E4" w14:textId="77777777" w:rsidR="003F635D" w:rsidRDefault="003F635D">
            <w:pPr>
              <w:jc w:val="distribute"/>
            </w:pPr>
          </w:p>
        </w:tc>
        <w:tc>
          <w:tcPr>
            <w:tcW w:w="1652" w:type="dxa"/>
            <w:tcBorders>
              <w:top w:val="single" w:sz="4" w:space="0" w:color="auto"/>
              <w:left w:val="dotted" w:sz="4" w:space="0" w:color="auto"/>
              <w:bottom w:val="single" w:sz="12" w:space="0" w:color="auto"/>
            </w:tcBorders>
            <w:vAlign w:val="center"/>
          </w:tcPr>
          <w:p w14:paraId="06DA12C7" w14:textId="77777777" w:rsidR="003F635D" w:rsidRDefault="003F635D">
            <w:pPr>
              <w:jc w:val="distribute"/>
            </w:pPr>
          </w:p>
        </w:tc>
      </w:tr>
    </w:tbl>
    <w:p w14:paraId="184CE533" w14:textId="77777777" w:rsidR="003F635D" w:rsidRDefault="003F635D"/>
    <w:tbl>
      <w:tblPr>
        <w:tblStyle w:val="a7"/>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477"/>
        <w:gridCol w:w="7434"/>
      </w:tblGrid>
      <w:tr w:rsidR="003F635D" w14:paraId="26DFAAD0" w14:textId="77777777">
        <w:trPr>
          <w:trHeight w:val="851"/>
          <w:jc w:val="center"/>
        </w:trPr>
        <w:tc>
          <w:tcPr>
            <w:tcW w:w="2477" w:type="dxa"/>
            <w:vAlign w:val="center"/>
          </w:tcPr>
          <w:p w14:paraId="5901815C" w14:textId="77777777" w:rsidR="003F635D" w:rsidRDefault="00C14C2E">
            <w:pPr>
              <w:jc w:val="center"/>
              <w:rPr>
                <w:sz w:val="24"/>
                <w:szCs w:val="24"/>
              </w:rPr>
            </w:pPr>
            <w:r>
              <w:rPr>
                <w:rFonts w:hint="eastAsia"/>
                <w:sz w:val="24"/>
                <w:szCs w:val="24"/>
              </w:rPr>
              <w:t>批准人</w:t>
            </w:r>
          </w:p>
        </w:tc>
        <w:tc>
          <w:tcPr>
            <w:tcW w:w="7434" w:type="dxa"/>
            <w:vAlign w:val="center"/>
          </w:tcPr>
          <w:p w14:paraId="29CC8A3A" w14:textId="77777777" w:rsidR="003F635D" w:rsidRDefault="00E7494D">
            <w:pPr>
              <w:jc w:val="center"/>
              <w:rPr>
                <w:sz w:val="24"/>
                <w:szCs w:val="24"/>
              </w:rPr>
            </w:pPr>
            <w:r>
              <w:rPr>
                <w:rFonts w:hint="eastAsia"/>
                <w:sz w:val="24"/>
                <w:szCs w:val="24"/>
              </w:rPr>
              <w:t>金亨锡</w:t>
            </w:r>
          </w:p>
        </w:tc>
      </w:tr>
    </w:tbl>
    <w:p w14:paraId="6DA8BBEF" w14:textId="77777777" w:rsidR="00B029D8" w:rsidRDefault="00B029D8" w:rsidP="00B029D8">
      <w:pPr>
        <w:pStyle w:val="4"/>
        <w:spacing w:line="360" w:lineRule="auto"/>
        <w:rPr>
          <w:rFonts w:ascii="宋体" w:hAnsi="宋体" w:cs="宋体"/>
          <w:sz w:val="18"/>
          <w:szCs w:val="18"/>
        </w:rPr>
      </w:pPr>
      <w:r>
        <w:rPr>
          <w:rFonts w:ascii="宋体" w:hAnsi="宋体" w:cs="宋体" w:hint="eastAsia"/>
          <w:sz w:val="18"/>
          <w:szCs w:val="18"/>
        </w:rPr>
        <w:t>此文件为最新正式文件，此文件复印及印刷后属于非受控文件范畴。</w:t>
      </w:r>
    </w:p>
    <w:p w14:paraId="7D3EBFE0" w14:textId="77777777" w:rsidR="003F635D" w:rsidRPr="00B029D8" w:rsidRDefault="003F635D"/>
    <w:p w14:paraId="6B53DE8C" w14:textId="77777777" w:rsidR="003F635D" w:rsidRDefault="00C14C2E">
      <w:pPr>
        <w:widowControl/>
        <w:tabs>
          <w:tab w:val="right" w:pos="9921"/>
        </w:tabs>
        <w:jc w:val="left"/>
      </w:pPr>
      <w:r>
        <w:br w:type="page"/>
      </w:r>
      <w:r>
        <w:lastRenderedPageBreak/>
        <w:tab/>
      </w:r>
    </w:p>
    <w:p w14:paraId="0B8D898A" w14:textId="77777777" w:rsidR="003F635D" w:rsidRDefault="00C14C2E">
      <w:pPr>
        <w:spacing w:line="360" w:lineRule="auto"/>
        <w:rPr>
          <w:b/>
          <w:sz w:val="24"/>
          <w:szCs w:val="24"/>
        </w:rPr>
      </w:pPr>
      <w:r>
        <w:rPr>
          <w:rFonts w:hint="eastAsia"/>
          <w:b/>
          <w:sz w:val="24"/>
          <w:szCs w:val="24"/>
        </w:rPr>
        <w:t>1</w:t>
      </w:r>
      <w:r>
        <w:rPr>
          <w:rFonts w:hint="eastAsia"/>
          <w:b/>
          <w:sz w:val="24"/>
          <w:szCs w:val="24"/>
        </w:rPr>
        <w:t>．目的</w:t>
      </w:r>
    </w:p>
    <w:p w14:paraId="4FE21D2B" w14:textId="77777777" w:rsidR="00FF7B99" w:rsidRDefault="00C73E79" w:rsidP="00FF7B9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For the safety of students using fashion classroom, IIDC makes the rule to remind students of use fashion machines carefully, and also keeping the class regularly.</w:t>
      </w:r>
    </w:p>
    <w:p w14:paraId="3085D0A4" w14:textId="77777777" w:rsidR="00C73E79" w:rsidRPr="00C73E79" w:rsidRDefault="00C73E79" w:rsidP="00FF7B99">
      <w:pPr>
        <w:spacing w:line="360" w:lineRule="auto"/>
        <w:ind w:firstLineChars="200" w:firstLine="480"/>
        <w:rPr>
          <w:sz w:val="24"/>
          <w:szCs w:val="24"/>
        </w:rPr>
      </w:pPr>
    </w:p>
    <w:p w14:paraId="18A1EB23" w14:textId="77777777" w:rsidR="003F635D" w:rsidRDefault="00C14C2E">
      <w:pPr>
        <w:spacing w:line="360" w:lineRule="auto"/>
        <w:rPr>
          <w:b/>
          <w:sz w:val="24"/>
          <w:szCs w:val="24"/>
        </w:rPr>
      </w:pPr>
      <w:r>
        <w:rPr>
          <w:rFonts w:hint="eastAsia"/>
          <w:b/>
          <w:sz w:val="24"/>
          <w:szCs w:val="24"/>
        </w:rPr>
        <w:t>2</w:t>
      </w:r>
      <w:r>
        <w:rPr>
          <w:rFonts w:hint="eastAsia"/>
          <w:b/>
          <w:sz w:val="24"/>
          <w:szCs w:val="24"/>
        </w:rPr>
        <w:t>．适用范围</w:t>
      </w:r>
    </w:p>
    <w:p w14:paraId="16C6631A" w14:textId="77777777" w:rsidR="003F635D" w:rsidRDefault="001F7074">
      <w:pPr>
        <w:spacing w:line="360" w:lineRule="auto"/>
        <w:ind w:firstLineChars="200" w:firstLine="480"/>
        <w:rPr>
          <w:sz w:val="24"/>
          <w:szCs w:val="24"/>
        </w:rPr>
      </w:pPr>
      <w:r>
        <w:rPr>
          <w:rFonts w:asciiTheme="minorEastAsia" w:hAnsiTheme="minorEastAsia" w:hint="eastAsia"/>
          <w:sz w:val="24"/>
          <w:szCs w:val="24"/>
        </w:rPr>
        <w:t>国际设计学院</w:t>
      </w:r>
    </w:p>
    <w:p w14:paraId="53D49790" w14:textId="77777777" w:rsidR="003F635D" w:rsidRDefault="003F635D">
      <w:pPr>
        <w:spacing w:line="360" w:lineRule="auto"/>
        <w:ind w:firstLineChars="200" w:firstLine="480"/>
        <w:rPr>
          <w:sz w:val="24"/>
          <w:szCs w:val="24"/>
        </w:rPr>
      </w:pPr>
    </w:p>
    <w:p w14:paraId="1DC75538" w14:textId="77777777" w:rsidR="003F635D" w:rsidRDefault="00C14C2E">
      <w:pPr>
        <w:spacing w:line="360" w:lineRule="auto"/>
        <w:rPr>
          <w:b/>
          <w:sz w:val="24"/>
          <w:szCs w:val="24"/>
        </w:rPr>
      </w:pPr>
      <w:r>
        <w:rPr>
          <w:rFonts w:hint="eastAsia"/>
          <w:b/>
          <w:sz w:val="24"/>
          <w:szCs w:val="24"/>
        </w:rPr>
        <w:t>3</w:t>
      </w:r>
      <w:r>
        <w:rPr>
          <w:rFonts w:hint="eastAsia"/>
          <w:b/>
          <w:sz w:val="24"/>
          <w:szCs w:val="24"/>
        </w:rPr>
        <w:t>．定义</w:t>
      </w:r>
    </w:p>
    <w:p w14:paraId="031CFA06" w14:textId="77777777" w:rsidR="003F635D" w:rsidRDefault="001470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14:paraId="09B05FE5" w14:textId="77777777" w:rsidR="003F635D" w:rsidRDefault="003F635D">
      <w:pPr>
        <w:spacing w:line="360" w:lineRule="auto"/>
        <w:ind w:firstLineChars="200" w:firstLine="480"/>
        <w:rPr>
          <w:sz w:val="24"/>
          <w:szCs w:val="24"/>
        </w:rPr>
      </w:pPr>
    </w:p>
    <w:p w14:paraId="4E5B9202" w14:textId="77777777" w:rsidR="003F635D" w:rsidRDefault="00C14C2E">
      <w:pPr>
        <w:spacing w:line="360" w:lineRule="auto"/>
        <w:rPr>
          <w:b/>
          <w:sz w:val="24"/>
          <w:szCs w:val="24"/>
        </w:rPr>
      </w:pPr>
      <w:r>
        <w:rPr>
          <w:rFonts w:hint="eastAsia"/>
          <w:b/>
          <w:sz w:val="24"/>
          <w:szCs w:val="24"/>
        </w:rPr>
        <w:t>4</w:t>
      </w:r>
      <w:r>
        <w:rPr>
          <w:rFonts w:hint="eastAsia"/>
          <w:b/>
          <w:sz w:val="24"/>
          <w:szCs w:val="24"/>
        </w:rPr>
        <w:t>．职责</w:t>
      </w:r>
    </w:p>
    <w:p w14:paraId="29FD41F1" w14:textId="77777777" w:rsidR="003F635D" w:rsidRDefault="00C14C2E">
      <w:pPr>
        <w:spacing w:line="360" w:lineRule="auto"/>
        <w:rPr>
          <w:rFonts w:asciiTheme="minorEastAsia" w:hAnsiTheme="minorEastAsia"/>
          <w:sz w:val="24"/>
          <w:szCs w:val="24"/>
        </w:rPr>
      </w:pPr>
      <w:r>
        <w:rPr>
          <w:rFonts w:asciiTheme="minorEastAsia" w:hAnsiTheme="minorEastAsia" w:hint="eastAsia"/>
          <w:sz w:val="24"/>
          <w:szCs w:val="24"/>
        </w:rPr>
        <w:t>4.1</w:t>
      </w:r>
      <w:r w:rsidR="00C73E79">
        <w:rPr>
          <w:rFonts w:asciiTheme="minorEastAsia" w:hAnsiTheme="minorEastAsia" w:hint="eastAsia"/>
          <w:sz w:val="24"/>
          <w:szCs w:val="24"/>
        </w:rPr>
        <w:t xml:space="preserve"> IIDC checks the fashion classroom regularly.</w:t>
      </w:r>
    </w:p>
    <w:p w14:paraId="73D78254" w14:textId="77777777" w:rsidR="003F635D" w:rsidRDefault="00C14C2E">
      <w:pPr>
        <w:spacing w:line="360" w:lineRule="auto"/>
        <w:rPr>
          <w:rFonts w:asciiTheme="minorEastAsia" w:hAnsiTheme="minorEastAsia"/>
          <w:sz w:val="24"/>
          <w:szCs w:val="24"/>
        </w:rPr>
      </w:pPr>
      <w:r>
        <w:rPr>
          <w:rFonts w:asciiTheme="minorEastAsia" w:hAnsiTheme="minorEastAsia"/>
          <w:sz w:val="24"/>
          <w:szCs w:val="24"/>
        </w:rPr>
        <w:t>4.2</w:t>
      </w:r>
      <w:r w:rsidR="00C73E79">
        <w:rPr>
          <w:rFonts w:asciiTheme="minorEastAsia" w:hAnsiTheme="minorEastAsia" w:hint="eastAsia"/>
          <w:sz w:val="24"/>
          <w:szCs w:val="24"/>
        </w:rPr>
        <w:t xml:space="preserve"> IIDC fashion professor guides students to use machines carefully.</w:t>
      </w:r>
    </w:p>
    <w:p w14:paraId="2DAFD12B" w14:textId="77777777" w:rsidR="003F635D" w:rsidRDefault="003F635D">
      <w:pPr>
        <w:spacing w:line="360" w:lineRule="auto"/>
        <w:ind w:firstLineChars="200" w:firstLine="480"/>
        <w:rPr>
          <w:rFonts w:asciiTheme="minorEastAsia" w:hAnsiTheme="minorEastAsia"/>
          <w:sz w:val="24"/>
          <w:szCs w:val="24"/>
        </w:rPr>
      </w:pPr>
    </w:p>
    <w:p w14:paraId="4CF833D0" w14:textId="77777777" w:rsidR="003F635D" w:rsidRDefault="00C14C2E">
      <w:pPr>
        <w:spacing w:line="360" w:lineRule="auto"/>
        <w:rPr>
          <w:b/>
          <w:sz w:val="24"/>
          <w:szCs w:val="24"/>
        </w:rPr>
      </w:pPr>
      <w:r>
        <w:rPr>
          <w:b/>
          <w:sz w:val="24"/>
          <w:szCs w:val="24"/>
        </w:rPr>
        <w:t>5</w:t>
      </w:r>
      <w:r>
        <w:rPr>
          <w:rFonts w:hint="eastAsia"/>
          <w:b/>
          <w:sz w:val="24"/>
          <w:szCs w:val="24"/>
        </w:rPr>
        <w:t>．管理内容</w:t>
      </w:r>
    </w:p>
    <w:p w14:paraId="68E8A08E"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w:t>
      </w:r>
      <w:r>
        <w:rPr>
          <w:rFonts w:asciiTheme="minorEastAsia" w:hAnsiTheme="minorEastAsia" w:hint="eastAsia"/>
          <w:sz w:val="24"/>
          <w:szCs w:val="24"/>
        </w:rPr>
        <w:t xml:space="preserve"> </w:t>
      </w:r>
      <w:r w:rsidR="00E94076" w:rsidRPr="00E94076">
        <w:rPr>
          <w:rFonts w:asciiTheme="minorEastAsia" w:hAnsiTheme="minorEastAsia"/>
          <w:sz w:val="24"/>
          <w:szCs w:val="24"/>
        </w:rPr>
        <w:t>Do not touch any functioning parts and devices of a sewing machine during running.</w:t>
      </w:r>
    </w:p>
    <w:p w14:paraId="3F645A4D"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 xml:space="preserve">5.2 </w:t>
      </w:r>
      <w:r w:rsidR="00E94076" w:rsidRPr="00E94076">
        <w:rPr>
          <w:rFonts w:asciiTheme="minorEastAsia" w:hAnsiTheme="minorEastAsia"/>
          <w:sz w:val="24"/>
          <w:szCs w:val="24"/>
        </w:rPr>
        <w:t>Do not place objects in openings on the machine</w:t>
      </w:r>
    </w:p>
    <w:p w14:paraId="07E91956"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3</w:t>
      </w:r>
      <w:r w:rsidR="00E94076" w:rsidRPr="00E94076">
        <w:rPr>
          <w:rFonts w:asciiTheme="minorEastAsia" w:hAnsiTheme="minorEastAsia"/>
          <w:sz w:val="24"/>
          <w:szCs w:val="24"/>
        </w:rPr>
        <w:tab/>
        <w:t>In order to prevent anyone from getting hurt, check the power switch is on or off before operating the machine.</w:t>
      </w:r>
    </w:p>
    <w:p w14:paraId="147DB829"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4</w:t>
      </w:r>
      <w:r w:rsidR="00E94076" w:rsidRPr="00E94076">
        <w:rPr>
          <w:rFonts w:asciiTheme="minorEastAsia" w:hAnsiTheme="minorEastAsia"/>
          <w:sz w:val="24"/>
          <w:szCs w:val="24"/>
        </w:rPr>
        <w:tab/>
        <w:t>Ask the instructor when you are in doubt about the sewing machine.</w:t>
      </w:r>
    </w:p>
    <w:p w14:paraId="360EAE0C" w14:textId="77777777" w:rsidR="00E94076" w:rsidRPr="00E94076" w:rsidRDefault="00E94076" w:rsidP="005E4A20">
      <w:pPr>
        <w:spacing w:line="360" w:lineRule="auto"/>
        <w:rPr>
          <w:rFonts w:asciiTheme="minorEastAsia" w:hAnsiTheme="minorEastAsia"/>
          <w:sz w:val="24"/>
          <w:szCs w:val="24"/>
        </w:rPr>
      </w:pPr>
      <w:r w:rsidRPr="00E94076">
        <w:rPr>
          <w:rFonts w:asciiTheme="minorEastAsia" w:hAnsiTheme="minorEastAsia"/>
          <w:sz w:val="24"/>
          <w:szCs w:val="24"/>
        </w:rPr>
        <w:t>5.</w:t>
      </w:r>
      <w:r w:rsidR="004442F7">
        <w:rPr>
          <w:rFonts w:asciiTheme="minorEastAsia" w:hAnsiTheme="minorEastAsia" w:hint="eastAsia"/>
          <w:sz w:val="24"/>
          <w:szCs w:val="24"/>
        </w:rPr>
        <w:t>5</w:t>
      </w:r>
      <w:r w:rsidRPr="00E94076">
        <w:rPr>
          <w:rFonts w:asciiTheme="minorEastAsia" w:hAnsiTheme="minorEastAsia"/>
          <w:sz w:val="24"/>
          <w:szCs w:val="24"/>
        </w:rPr>
        <w:tab/>
        <w:t>You have to report a breakage to a tool or machine to the instructor.</w:t>
      </w:r>
    </w:p>
    <w:p w14:paraId="6C37E231"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6</w:t>
      </w:r>
      <w:r w:rsidR="00E94076" w:rsidRPr="00E94076">
        <w:rPr>
          <w:rFonts w:asciiTheme="minorEastAsia" w:hAnsiTheme="minorEastAsia"/>
          <w:sz w:val="24"/>
          <w:szCs w:val="24"/>
        </w:rPr>
        <w:tab/>
        <w:t>Before starting to work, inspect the sewing machine.</w:t>
      </w:r>
    </w:p>
    <w:p w14:paraId="36ED57DB"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7</w:t>
      </w:r>
      <w:r w:rsidR="00E94076" w:rsidRPr="00E94076">
        <w:rPr>
          <w:rFonts w:asciiTheme="minorEastAsia" w:hAnsiTheme="minorEastAsia"/>
          <w:sz w:val="24"/>
          <w:szCs w:val="24"/>
        </w:rPr>
        <w:tab/>
        <w:t>Tie it back if your hair is long.</w:t>
      </w:r>
    </w:p>
    <w:p w14:paraId="4A502F52"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8</w:t>
      </w:r>
      <w:r>
        <w:rPr>
          <w:rFonts w:asciiTheme="minorEastAsia" w:hAnsiTheme="minorEastAsia" w:hint="eastAsia"/>
          <w:sz w:val="24"/>
          <w:szCs w:val="24"/>
        </w:rPr>
        <w:t xml:space="preserve"> </w:t>
      </w:r>
      <w:r w:rsidR="00E94076" w:rsidRPr="00E94076">
        <w:rPr>
          <w:rFonts w:asciiTheme="minorEastAsia" w:hAnsiTheme="minorEastAsia"/>
          <w:sz w:val="24"/>
          <w:szCs w:val="24"/>
        </w:rPr>
        <w:t>When operating the sewing machine avoid losing fitting sleeves, sweater, jewelry, ties, and ribbons.</w:t>
      </w:r>
    </w:p>
    <w:p w14:paraId="01343090"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9</w:t>
      </w:r>
      <w:r>
        <w:rPr>
          <w:rFonts w:asciiTheme="minorEastAsia" w:hAnsiTheme="minorEastAsia" w:hint="eastAsia"/>
          <w:sz w:val="24"/>
          <w:szCs w:val="24"/>
        </w:rPr>
        <w:t xml:space="preserve"> </w:t>
      </w:r>
      <w:r w:rsidR="00E94076" w:rsidRPr="00E94076">
        <w:rPr>
          <w:rFonts w:asciiTheme="minorEastAsia" w:hAnsiTheme="minorEastAsia"/>
          <w:sz w:val="24"/>
          <w:szCs w:val="24"/>
        </w:rPr>
        <w:t>Wear low shoes &amp; close-fitting clothing when sewing on a power machine.</w:t>
      </w:r>
    </w:p>
    <w:p w14:paraId="4A37BAA3"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10</w:t>
      </w:r>
      <w:r>
        <w:rPr>
          <w:rFonts w:asciiTheme="minorEastAsia" w:hAnsiTheme="minorEastAsia" w:hint="eastAsia"/>
          <w:sz w:val="24"/>
          <w:szCs w:val="24"/>
        </w:rPr>
        <w:t xml:space="preserve"> </w:t>
      </w:r>
      <w:r w:rsidR="00E94076" w:rsidRPr="00E94076">
        <w:rPr>
          <w:rFonts w:asciiTheme="minorEastAsia" w:hAnsiTheme="minorEastAsia"/>
          <w:sz w:val="24"/>
          <w:szCs w:val="24"/>
        </w:rPr>
        <w:t>Do not lean your face too close when stitching in case the needle breaks.</w:t>
      </w:r>
    </w:p>
    <w:p w14:paraId="56FFCD24"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11</w:t>
      </w:r>
      <w:r>
        <w:rPr>
          <w:rFonts w:asciiTheme="minorEastAsia" w:hAnsiTheme="minorEastAsia" w:hint="eastAsia"/>
          <w:sz w:val="24"/>
          <w:szCs w:val="24"/>
        </w:rPr>
        <w:t xml:space="preserve"> </w:t>
      </w:r>
      <w:r w:rsidR="00E94076" w:rsidRPr="00E94076">
        <w:rPr>
          <w:rFonts w:asciiTheme="minorEastAsia" w:hAnsiTheme="minorEastAsia"/>
          <w:sz w:val="24"/>
          <w:szCs w:val="24"/>
        </w:rPr>
        <w:t>Keep aisles clear at all the times.</w:t>
      </w:r>
    </w:p>
    <w:p w14:paraId="2E6DBFC9"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lastRenderedPageBreak/>
        <w:t>5.</w:t>
      </w:r>
      <w:r>
        <w:rPr>
          <w:rFonts w:asciiTheme="minorEastAsia" w:hAnsiTheme="minorEastAsia"/>
          <w:sz w:val="24"/>
          <w:szCs w:val="24"/>
        </w:rPr>
        <w:t>12</w:t>
      </w:r>
      <w:r w:rsidR="00E94076" w:rsidRPr="00E94076">
        <w:rPr>
          <w:rFonts w:asciiTheme="minorEastAsia" w:hAnsiTheme="minorEastAsia"/>
          <w:sz w:val="24"/>
          <w:szCs w:val="24"/>
        </w:rPr>
        <w:tab/>
        <w:t>Keep tools, fingers, clothing and hair away from the needle.</w:t>
      </w:r>
    </w:p>
    <w:p w14:paraId="43635677"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13</w:t>
      </w:r>
      <w:r w:rsidR="00E94076" w:rsidRPr="00E94076">
        <w:rPr>
          <w:rFonts w:asciiTheme="minorEastAsia" w:hAnsiTheme="minorEastAsia"/>
          <w:sz w:val="24"/>
          <w:szCs w:val="24"/>
        </w:rPr>
        <w:tab/>
        <w:t>Don’t force or pull the fabric. The sewing machine will move fabric automatically with the feed dogs. Of course, there are exceptions to every rule-sometimes you need to help the fabric if you get to a thick seam.</w:t>
      </w:r>
    </w:p>
    <w:p w14:paraId="54F8E1E7"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14</w:t>
      </w:r>
      <w:r>
        <w:rPr>
          <w:rFonts w:asciiTheme="minorEastAsia" w:hAnsiTheme="minorEastAsia" w:hint="eastAsia"/>
          <w:sz w:val="24"/>
          <w:szCs w:val="24"/>
        </w:rPr>
        <w:t xml:space="preserve">  </w:t>
      </w:r>
      <w:r w:rsidR="00E94076" w:rsidRPr="00E94076">
        <w:rPr>
          <w:rFonts w:asciiTheme="minorEastAsia" w:hAnsiTheme="minorEastAsia"/>
          <w:sz w:val="24"/>
          <w:szCs w:val="24"/>
        </w:rPr>
        <w:t>Take pins out of the fabric as you sew; DO NOT sew over pins.</w:t>
      </w:r>
    </w:p>
    <w:p w14:paraId="6AFF507A"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15</w:t>
      </w:r>
      <w:r w:rsidR="00E94076" w:rsidRPr="00E94076">
        <w:rPr>
          <w:rFonts w:asciiTheme="minorEastAsia" w:hAnsiTheme="minorEastAsia"/>
          <w:sz w:val="24"/>
          <w:szCs w:val="24"/>
        </w:rPr>
        <w:tab/>
        <w:t>Have someplace to keep your pins after you remove them from the fabric.</w:t>
      </w:r>
    </w:p>
    <w:p w14:paraId="5FBF584C"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16</w:t>
      </w:r>
      <w:r w:rsidR="00E94076" w:rsidRPr="00E94076">
        <w:rPr>
          <w:rFonts w:asciiTheme="minorEastAsia" w:hAnsiTheme="minorEastAsia"/>
          <w:sz w:val="24"/>
          <w:szCs w:val="24"/>
        </w:rPr>
        <w:tab/>
        <w:t>Don’t hold pins in your mouth, use a pin cushion or holder.</w:t>
      </w:r>
    </w:p>
    <w:p w14:paraId="4AAB3EBD"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17</w:t>
      </w:r>
      <w:r w:rsidR="00E94076" w:rsidRPr="00E94076">
        <w:rPr>
          <w:rFonts w:asciiTheme="minorEastAsia" w:hAnsiTheme="minorEastAsia"/>
          <w:sz w:val="24"/>
          <w:szCs w:val="24"/>
        </w:rPr>
        <w:tab/>
        <w:t>Be careful where you have the iron cords plugged in; make sure the cords will not get pulled on/tripped over from someone walking by.</w:t>
      </w:r>
    </w:p>
    <w:p w14:paraId="2692BE6A"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18</w:t>
      </w:r>
      <w:r w:rsidR="00E94076" w:rsidRPr="00E94076">
        <w:rPr>
          <w:rFonts w:asciiTheme="minorEastAsia" w:hAnsiTheme="minorEastAsia"/>
          <w:sz w:val="24"/>
          <w:szCs w:val="24"/>
        </w:rPr>
        <w:tab/>
        <w:t>Cut in a direction away from fingers and hands.</w:t>
      </w:r>
    </w:p>
    <w:p w14:paraId="669FB59B"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19</w:t>
      </w:r>
      <w:r w:rsidR="00E94076" w:rsidRPr="00E94076">
        <w:rPr>
          <w:rFonts w:asciiTheme="minorEastAsia" w:hAnsiTheme="minorEastAsia"/>
          <w:sz w:val="24"/>
          <w:szCs w:val="24"/>
        </w:rPr>
        <w:tab/>
        <w:t>When you are done using the scissors, place the scissors away from table edges so they won’t fall to the floor. Even better, store your scissors in their protective cover or box.</w:t>
      </w:r>
    </w:p>
    <w:p w14:paraId="1806F7FE"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20</w:t>
      </w:r>
      <w:r w:rsidR="00E94076" w:rsidRPr="00E94076">
        <w:rPr>
          <w:rFonts w:asciiTheme="minorEastAsia" w:hAnsiTheme="minorEastAsia"/>
          <w:sz w:val="24"/>
          <w:szCs w:val="24"/>
        </w:rPr>
        <w:tab/>
        <w:t>Hand our scissors to another person so they will receive the handles of the scissors.</w:t>
      </w:r>
    </w:p>
    <w:p w14:paraId="5E648857"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21</w:t>
      </w:r>
      <w:r w:rsidR="00E94076" w:rsidRPr="00E94076">
        <w:rPr>
          <w:rFonts w:asciiTheme="minorEastAsia" w:hAnsiTheme="minorEastAsia"/>
          <w:sz w:val="24"/>
          <w:szCs w:val="24"/>
        </w:rPr>
        <w:tab/>
        <w:t>Keep the cover on the seam ripper when not using.</w:t>
      </w:r>
    </w:p>
    <w:p w14:paraId="51CF4CDE"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22</w:t>
      </w:r>
      <w:r w:rsidR="00E94076" w:rsidRPr="00E94076">
        <w:rPr>
          <w:rFonts w:asciiTheme="minorEastAsia" w:hAnsiTheme="minorEastAsia"/>
          <w:sz w:val="24"/>
          <w:szCs w:val="24"/>
        </w:rPr>
        <w:tab/>
        <w:t>Keep your feet off the treadle when you are setting or threading the needle.</w:t>
      </w:r>
    </w:p>
    <w:p w14:paraId="18C4C3A2"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23</w:t>
      </w:r>
      <w:r w:rsidR="00E94076" w:rsidRPr="00E94076">
        <w:rPr>
          <w:rFonts w:asciiTheme="minorEastAsia" w:hAnsiTheme="minorEastAsia"/>
          <w:sz w:val="24"/>
          <w:szCs w:val="24"/>
        </w:rPr>
        <w:tab/>
        <w:t>Use both hands to raise &amp; lower the machine head.</w:t>
      </w:r>
    </w:p>
    <w:p w14:paraId="4F91CF4E"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24</w:t>
      </w:r>
      <w:r w:rsidR="00E94076" w:rsidRPr="00E94076">
        <w:rPr>
          <w:rFonts w:asciiTheme="minorEastAsia" w:hAnsiTheme="minorEastAsia"/>
          <w:sz w:val="24"/>
          <w:szCs w:val="24"/>
        </w:rPr>
        <w:tab/>
        <w:t>Never touch the soleplate of the iron when in use. Test the iron temperature and steam setting controls on an inconspicuous area of your material or sizeable fabric scrap.</w:t>
      </w:r>
    </w:p>
    <w:p w14:paraId="27CAB8AE"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sidR="00E94076" w:rsidRPr="00E94076">
        <w:rPr>
          <w:rFonts w:asciiTheme="minorEastAsia" w:hAnsiTheme="minorEastAsia"/>
          <w:sz w:val="24"/>
          <w:szCs w:val="24"/>
        </w:rPr>
        <w:t>25</w:t>
      </w:r>
      <w:r w:rsidR="00E94076" w:rsidRPr="00E94076">
        <w:rPr>
          <w:rFonts w:asciiTheme="minorEastAsia" w:hAnsiTheme="minorEastAsia"/>
          <w:sz w:val="24"/>
          <w:szCs w:val="24"/>
        </w:rPr>
        <w:tab/>
        <w:t>Keep your fingers and face away from the steam.</w:t>
      </w:r>
    </w:p>
    <w:p w14:paraId="271BC0C8"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26</w:t>
      </w:r>
      <w:r w:rsidR="00E94076" w:rsidRPr="00E94076">
        <w:rPr>
          <w:rFonts w:asciiTheme="minorEastAsia" w:hAnsiTheme="minorEastAsia"/>
          <w:sz w:val="24"/>
          <w:szCs w:val="24"/>
        </w:rPr>
        <w:tab/>
        <w:t>Rest the iron on its heel when not in use.</w:t>
      </w:r>
    </w:p>
    <w:p w14:paraId="6EBF7CC3" w14:textId="77777777" w:rsidR="00E94076"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sidR="00E94076" w:rsidRPr="00E94076">
        <w:rPr>
          <w:rFonts w:asciiTheme="minorEastAsia" w:hAnsiTheme="minorEastAsia"/>
          <w:sz w:val="24"/>
          <w:szCs w:val="24"/>
        </w:rPr>
        <w:t>27</w:t>
      </w:r>
      <w:r w:rsidR="00E94076" w:rsidRPr="00E94076">
        <w:rPr>
          <w:rFonts w:asciiTheme="minorEastAsia" w:hAnsiTheme="minorEastAsia"/>
          <w:sz w:val="24"/>
          <w:szCs w:val="24"/>
        </w:rPr>
        <w:tab/>
        <w:t>When not in use, the iron should be resting upright on its heel (base) end.</w:t>
      </w:r>
    </w:p>
    <w:p w14:paraId="43224950" w14:textId="77777777" w:rsidR="004442F7" w:rsidRPr="00E94076"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28</w:t>
      </w:r>
      <w:r w:rsidR="00E94076" w:rsidRPr="00E94076">
        <w:rPr>
          <w:rFonts w:asciiTheme="minorEastAsia" w:hAnsiTheme="minorEastAsia"/>
          <w:sz w:val="24"/>
          <w:szCs w:val="24"/>
        </w:rPr>
        <w:tab/>
        <w:t>After finishing work unplug everyt</w:t>
      </w:r>
      <w:r>
        <w:rPr>
          <w:rFonts w:asciiTheme="minorEastAsia" w:hAnsiTheme="minorEastAsia"/>
          <w:sz w:val="24"/>
          <w:szCs w:val="24"/>
        </w:rPr>
        <w:t>hing: irons, machines, overlock</w:t>
      </w:r>
      <w:r>
        <w:rPr>
          <w:rFonts w:asciiTheme="minorEastAsia" w:hAnsiTheme="minorEastAsia" w:hint="eastAsia"/>
          <w:sz w:val="24"/>
          <w:szCs w:val="24"/>
        </w:rPr>
        <w:t>， and lights,etc.</w:t>
      </w:r>
    </w:p>
    <w:p w14:paraId="1563614D" w14:textId="77777777" w:rsidR="004442F7"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5.29   Keep clean of the classroom.</w:t>
      </w:r>
    </w:p>
    <w:p w14:paraId="20987548" w14:textId="77777777" w:rsidR="004442F7"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5.30   Put irons and scissors in the right place after usage.</w:t>
      </w:r>
    </w:p>
    <w:p w14:paraId="13D80860" w14:textId="77777777" w:rsidR="004442F7"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lastRenderedPageBreak/>
        <w:t>5.31   Put the used draperies in the right place.</w:t>
      </w:r>
    </w:p>
    <w:p w14:paraId="61C60DB6" w14:textId="77777777" w:rsidR="004442F7" w:rsidRDefault="004442F7" w:rsidP="005E4A20">
      <w:pPr>
        <w:spacing w:line="360" w:lineRule="auto"/>
        <w:rPr>
          <w:rFonts w:asciiTheme="minorEastAsia" w:hAnsiTheme="minorEastAsia"/>
          <w:sz w:val="24"/>
          <w:szCs w:val="24"/>
        </w:rPr>
      </w:pPr>
      <w:r>
        <w:rPr>
          <w:rFonts w:asciiTheme="minorEastAsia" w:hAnsiTheme="minorEastAsia" w:hint="eastAsia"/>
          <w:sz w:val="24"/>
          <w:szCs w:val="24"/>
        </w:rPr>
        <w:t>5.32   No fires in the classroom</w:t>
      </w:r>
      <w:r w:rsidR="007F17C2">
        <w:rPr>
          <w:rFonts w:asciiTheme="minorEastAsia" w:hAnsiTheme="minorEastAsia" w:hint="eastAsia"/>
          <w:sz w:val="24"/>
          <w:szCs w:val="24"/>
        </w:rPr>
        <w:t>.</w:t>
      </w:r>
    </w:p>
    <w:p w14:paraId="0608D9DC" w14:textId="77777777" w:rsidR="004442F7" w:rsidRPr="004442F7" w:rsidRDefault="004442F7" w:rsidP="004442F7">
      <w:pPr>
        <w:spacing w:line="360" w:lineRule="auto"/>
        <w:ind w:firstLineChars="175" w:firstLine="420"/>
        <w:rPr>
          <w:rFonts w:asciiTheme="minorEastAsia" w:hAnsiTheme="minorEastAsia"/>
          <w:sz w:val="24"/>
          <w:szCs w:val="24"/>
        </w:rPr>
      </w:pPr>
    </w:p>
    <w:p w14:paraId="1C9A7F20" w14:textId="77777777" w:rsidR="003F635D" w:rsidRDefault="00C14C2E" w:rsidP="00694E25">
      <w:pPr>
        <w:spacing w:line="360" w:lineRule="auto"/>
        <w:rPr>
          <w:b/>
          <w:sz w:val="24"/>
          <w:szCs w:val="24"/>
        </w:rPr>
      </w:pPr>
      <w:r>
        <w:rPr>
          <w:rFonts w:hint="eastAsia"/>
          <w:b/>
          <w:sz w:val="24"/>
          <w:szCs w:val="24"/>
        </w:rPr>
        <w:t>6</w:t>
      </w:r>
      <w:r>
        <w:rPr>
          <w:rFonts w:hint="eastAsia"/>
          <w:b/>
          <w:sz w:val="24"/>
          <w:szCs w:val="24"/>
        </w:rPr>
        <w:t>．相关文件</w:t>
      </w:r>
    </w:p>
    <w:p w14:paraId="6E0BBCEC" w14:textId="77777777" w:rsidR="003F635D" w:rsidRDefault="00E7494D" w:rsidP="00C73E79">
      <w:pPr>
        <w:spacing w:line="360" w:lineRule="auto"/>
        <w:ind w:firstLine="420"/>
        <w:rPr>
          <w:rFonts w:asciiTheme="minorEastAsia" w:hAnsiTheme="minorEastAsia"/>
          <w:sz w:val="24"/>
          <w:szCs w:val="24"/>
        </w:rPr>
      </w:pPr>
      <w:r>
        <w:rPr>
          <w:rFonts w:asciiTheme="minorEastAsia" w:hAnsiTheme="minorEastAsia" w:hint="eastAsia"/>
          <w:sz w:val="24"/>
          <w:szCs w:val="24"/>
        </w:rPr>
        <w:t>无</w:t>
      </w:r>
    </w:p>
    <w:p w14:paraId="535BA2D1" w14:textId="77777777" w:rsidR="00E7494D" w:rsidRDefault="00E7494D" w:rsidP="001C2457">
      <w:pPr>
        <w:spacing w:line="360" w:lineRule="auto"/>
        <w:rPr>
          <w:rFonts w:asciiTheme="minorEastAsia" w:hAnsiTheme="minorEastAsia"/>
          <w:sz w:val="24"/>
          <w:szCs w:val="24"/>
        </w:rPr>
      </w:pPr>
    </w:p>
    <w:p w14:paraId="7D821A24" w14:textId="77777777" w:rsidR="003F635D" w:rsidRDefault="00C14C2E">
      <w:pPr>
        <w:spacing w:line="360" w:lineRule="auto"/>
        <w:rPr>
          <w:b/>
          <w:sz w:val="24"/>
          <w:szCs w:val="24"/>
        </w:rPr>
      </w:pPr>
      <w:r>
        <w:rPr>
          <w:rFonts w:hint="eastAsia"/>
          <w:b/>
          <w:sz w:val="24"/>
          <w:szCs w:val="24"/>
        </w:rPr>
        <w:t>7</w:t>
      </w:r>
      <w:r>
        <w:rPr>
          <w:rFonts w:hint="eastAsia"/>
          <w:b/>
          <w:sz w:val="24"/>
          <w:szCs w:val="24"/>
        </w:rPr>
        <w:t>．相关记录</w:t>
      </w:r>
    </w:p>
    <w:tbl>
      <w:tblPr>
        <w:tblStyle w:val="a7"/>
        <w:tblW w:w="1005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8"/>
        <w:gridCol w:w="2545"/>
      </w:tblGrid>
      <w:tr w:rsidR="003F635D" w14:paraId="4FDF6F53" w14:textId="77777777" w:rsidTr="00E7494D">
        <w:tc>
          <w:tcPr>
            <w:tcW w:w="7508" w:type="dxa"/>
            <w:tcMar>
              <w:left w:w="0" w:type="dxa"/>
            </w:tcMar>
          </w:tcPr>
          <w:p w14:paraId="0331DEB4" w14:textId="77777777" w:rsidR="003F635D" w:rsidRDefault="00E7494D" w:rsidP="00C73E7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tc>
        <w:tc>
          <w:tcPr>
            <w:tcW w:w="2545" w:type="dxa"/>
            <w:tcMar>
              <w:left w:w="0" w:type="dxa"/>
            </w:tcMar>
            <w:vAlign w:val="bottom"/>
          </w:tcPr>
          <w:p w14:paraId="2B394A2D" w14:textId="77777777" w:rsidR="003F635D" w:rsidRDefault="003F635D">
            <w:pPr>
              <w:spacing w:line="360" w:lineRule="auto"/>
              <w:jc w:val="right"/>
              <w:rPr>
                <w:rFonts w:asciiTheme="minorEastAsia" w:hAnsiTheme="minorEastAsia"/>
                <w:sz w:val="24"/>
                <w:szCs w:val="24"/>
              </w:rPr>
            </w:pPr>
          </w:p>
        </w:tc>
      </w:tr>
    </w:tbl>
    <w:p w14:paraId="49BE9EDD" w14:textId="77777777" w:rsidR="003F635D" w:rsidRDefault="003F635D">
      <w:pPr>
        <w:spacing w:line="360" w:lineRule="auto"/>
        <w:rPr>
          <w:rFonts w:asciiTheme="minorEastAsia" w:hAnsiTheme="minorEastAsia"/>
          <w:sz w:val="24"/>
          <w:szCs w:val="24"/>
        </w:rPr>
      </w:pPr>
    </w:p>
    <w:p w14:paraId="30E16AB7" w14:textId="77777777" w:rsidR="003F635D" w:rsidRDefault="00C14C2E">
      <w:pPr>
        <w:spacing w:line="360" w:lineRule="auto"/>
        <w:rPr>
          <w:b/>
          <w:sz w:val="24"/>
          <w:szCs w:val="24"/>
        </w:rPr>
      </w:pPr>
      <w:r>
        <w:rPr>
          <w:rFonts w:hint="eastAsia"/>
          <w:b/>
          <w:sz w:val="24"/>
          <w:szCs w:val="24"/>
        </w:rPr>
        <w:t>8</w:t>
      </w:r>
      <w:r>
        <w:rPr>
          <w:rFonts w:hint="eastAsia"/>
          <w:b/>
          <w:sz w:val="24"/>
          <w:szCs w:val="24"/>
        </w:rPr>
        <w:t>．附件</w:t>
      </w:r>
    </w:p>
    <w:p w14:paraId="52C7AD92" w14:textId="77777777" w:rsidR="003F635D" w:rsidRDefault="00E7494D" w:rsidP="006F3C7E">
      <w:pPr>
        <w:spacing w:line="360" w:lineRule="auto"/>
        <w:ind w:firstLineChars="150" w:firstLine="360"/>
        <w:rPr>
          <w:b/>
          <w:sz w:val="24"/>
          <w:szCs w:val="24"/>
        </w:rPr>
      </w:pPr>
      <w:r>
        <w:rPr>
          <w:rFonts w:asciiTheme="minorEastAsia" w:hAnsiTheme="minorEastAsia" w:hint="eastAsia"/>
          <w:sz w:val="24"/>
          <w:szCs w:val="24"/>
        </w:rPr>
        <w:t>无</w:t>
      </w:r>
    </w:p>
    <w:sectPr w:rsidR="003F635D">
      <w:headerReference w:type="even" r:id="rId8"/>
      <w:headerReference w:type="default" r:id="rId9"/>
      <w:footerReference w:type="even" r:id="rId10"/>
      <w:footerReference w:type="default" r:id="rId11"/>
      <w:headerReference w:type="first" r:id="rId12"/>
      <w:footerReference w:type="first" r:id="rId13"/>
      <w:pgSz w:w="11906" w:h="16838"/>
      <w:pgMar w:top="2268" w:right="567" w:bottom="1134" w:left="1418" w:header="680"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B4B64" w14:textId="77777777" w:rsidR="00321C9A" w:rsidRDefault="00321C9A">
      <w:r>
        <w:separator/>
      </w:r>
    </w:p>
  </w:endnote>
  <w:endnote w:type="continuationSeparator" w:id="0">
    <w:p w14:paraId="5EAE80CD" w14:textId="77777777" w:rsidR="00321C9A" w:rsidRDefault="0032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6A24" w14:textId="77777777" w:rsidR="00414BAA" w:rsidRDefault="00414BA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F5B3" w14:textId="77777777" w:rsidR="003F635D" w:rsidRDefault="00C14C2E">
    <w:pPr>
      <w:pStyle w:val="a3"/>
      <w:jc w:val="center"/>
    </w:pPr>
    <w:r>
      <w:rPr>
        <w:rFonts w:hint="eastAsia"/>
        <w:noProof/>
      </w:rPr>
      <mc:AlternateContent>
        <mc:Choice Requires="wps">
          <w:drawing>
            <wp:anchor distT="0" distB="0" distL="114300" distR="114300" simplePos="0" relativeHeight="251660288" behindDoc="0" locked="0" layoutInCell="1" allowOverlap="1" wp14:anchorId="4B018612" wp14:editId="148143E6">
              <wp:simplePos x="0" y="0"/>
              <wp:positionH relativeFrom="column">
                <wp:posOffset>-5715</wp:posOffset>
              </wp:positionH>
              <wp:positionV relativeFrom="paragraph">
                <wp:posOffset>-43180</wp:posOffset>
              </wp:positionV>
              <wp:extent cx="63055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6305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A3442"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3.4pt" to="496.0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" strokecolor="black [3200]" strokeweight=".5pt">
              <v:stroke dashstyle="dash" joinstyle="miter"/>
            </v:line>
          </w:pict>
        </mc:Fallback>
      </mc:AlternateContent>
    </w:r>
    <w:r>
      <w:rPr>
        <w:rFonts w:hint="eastAsia"/>
      </w:rPr>
      <w:t xml:space="preserve">This document is the exclusive property of our university and shall not be reproduced or copied or transformed to any other format without prior permission of our university.   </w:t>
    </w:r>
    <w:r>
      <w:rPr>
        <w:rFonts w:hint="eastAsia"/>
      </w:rPr>
      <w:t>本文件为学校专有财产，未经许可，不得复制、翻译或转变成其他形式使用。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B834" w14:textId="77777777" w:rsidR="00414BAA" w:rsidRDefault="00414B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ECD8F" w14:textId="77777777" w:rsidR="00321C9A" w:rsidRDefault="00321C9A">
      <w:r>
        <w:separator/>
      </w:r>
    </w:p>
  </w:footnote>
  <w:footnote w:type="continuationSeparator" w:id="0">
    <w:p w14:paraId="24E04E73" w14:textId="77777777" w:rsidR="00321C9A" w:rsidRDefault="0032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AEFE" w14:textId="77777777" w:rsidR="00414BAA" w:rsidRDefault="00414BA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991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4673"/>
      <w:gridCol w:w="990"/>
      <w:gridCol w:w="999"/>
      <w:gridCol w:w="982"/>
      <w:gridCol w:w="991"/>
    </w:tblGrid>
    <w:tr w:rsidR="003F635D" w14:paraId="4C168B5B" w14:textId="77777777">
      <w:trPr>
        <w:trHeight w:val="462"/>
      </w:trPr>
      <w:tc>
        <w:tcPr>
          <w:tcW w:w="5949" w:type="dxa"/>
          <w:gridSpan w:val="2"/>
          <w:vMerge w:val="restart"/>
          <w:shd w:val="clear" w:color="auto" w:fill="auto"/>
          <w:vAlign w:val="center"/>
        </w:tcPr>
        <w:p w14:paraId="41BC16F0" w14:textId="77777777" w:rsidR="003F635D" w:rsidRDefault="00C14C2E">
          <w:pPr>
            <w:pStyle w:val="a5"/>
            <w:pBdr>
              <w:bottom w:val="none" w:sz="0" w:space="0" w:color="auto"/>
            </w:pBdr>
            <w:jc w:val="left"/>
            <w:rPr>
              <w:sz w:val="21"/>
              <w:szCs w:val="21"/>
            </w:rPr>
          </w:pPr>
          <w:r>
            <w:rPr>
              <w:noProof/>
              <w:sz w:val="21"/>
              <w:szCs w:val="21"/>
            </w:rPr>
            <mc:AlternateContent>
              <mc:Choice Requires="wps">
                <w:drawing>
                  <wp:anchor distT="0" distB="0" distL="114300" distR="114300" simplePos="0" relativeHeight="251659264" behindDoc="0" locked="0" layoutInCell="1" allowOverlap="1" wp14:anchorId="3B67ADA9" wp14:editId="137DF8AD">
                    <wp:simplePos x="0" y="0"/>
                    <wp:positionH relativeFrom="column">
                      <wp:posOffset>2160905</wp:posOffset>
                    </wp:positionH>
                    <wp:positionV relativeFrom="paragraph">
                      <wp:posOffset>88265</wp:posOffset>
                    </wp:positionV>
                    <wp:extent cx="1473200" cy="3663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73200" cy="366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67C7C" w14:textId="77777777"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shapetype w14:anchorId="3B67ADA9" id="_x0000_t202" coordsize="21600,21600" o:spt="202" path="m,l,21600r21600,l21600,xe">
                    <v:stroke joinstyle="miter"/>
                    <v:path gradientshapeok="t" o:connecttype="rect"/>
                  </v:shapetype>
                  <v:shape id="文本框 4" o:spid="_x0000_s1026" type="#_x0000_t202" style="position:absolute;margin-left:170.15pt;margin-top:6.95pt;width:116pt;height:28.8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" filled="f" stroked="f" strokeweight=".5pt">
                    <v:textbox>
                      <w:txbxContent>
                        <w:p w14:paraId="3E167C7C" w14:textId="77777777"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v:textbox>
                  </v:shape>
                </w:pict>
              </mc:Fallback>
            </mc:AlternateContent>
          </w:r>
          <w:r>
            <w:rPr>
              <w:noProof/>
              <w:sz w:val="21"/>
              <w:szCs w:val="21"/>
            </w:rPr>
            <w:drawing>
              <wp:inline distT="0" distB="0" distL="0" distR="0" wp14:anchorId="62B9B4E0" wp14:editId="095CDFC7">
                <wp:extent cx="2052320" cy="5397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biLevel thresh="25000"/>
                          <a:extLst>
                            <a:ext uri="{28A0092B-C50C-407E-A947-70E740481C1C}">
                              <a14:useLocalDpi xmlns:a14="http://schemas.microsoft.com/office/drawing/2010/main" val="0"/>
                            </a:ext>
                          </a:extLst>
                        </a:blip>
                        <a:srcRect l="4447" t="9247" r="4601" b="10617"/>
                        <a:stretch>
                          <a:fillRect/>
                        </a:stretch>
                      </pic:blipFill>
                      <pic:spPr>
                        <a:xfrm>
                          <a:off x="0" y="0"/>
                          <a:ext cx="2052690" cy="540000"/>
                        </a:xfrm>
                        <a:prstGeom prst="rect">
                          <a:avLst/>
                        </a:prstGeom>
                        <a:ln>
                          <a:noFill/>
                        </a:ln>
                      </pic:spPr>
                    </pic:pic>
                  </a:graphicData>
                </a:graphic>
              </wp:inline>
            </w:drawing>
          </w:r>
        </w:p>
      </w:tc>
      <w:tc>
        <w:tcPr>
          <w:tcW w:w="990" w:type="dxa"/>
          <w:shd w:val="clear" w:color="auto" w:fill="auto"/>
          <w:vAlign w:val="center"/>
        </w:tcPr>
        <w:p w14:paraId="67C8CE5A"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编号 </w:t>
          </w:r>
        </w:p>
      </w:tc>
      <w:tc>
        <w:tcPr>
          <w:tcW w:w="2972" w:type="dxa"/>
          <w:gridSpan w:val="3"/>
          <w:shd w:val="clear" w:color="auto" w:fill="auto"/>
          <w:vAlign w:val="center"/>
        </w:tcPr>
        <w:p w14:paraId="1DA13262" w14:textId="77777777" w:rsidR="003F635D" w:rsidRDefault="00C14C2E">
          <w:pPr>
            <w:pStyle w:val="a5"/>
            <w:pBdr>
              <w:bottom w:val="none" w:sz="0" w:space="0" w:color="auto"/>
            </w:pBdr>
            <w:rPr>
              <w:sz w:val="24"/>
              <w:szCs w:val="24"/>
            </w:rPr>
          </w:pPr>
          <w:r>
            <w:rPr>
              <w:rFonts w:hint="eastAsia"/>
              <w:sz w:val="24"/>
              <w:szCs w:val="24"/>
            </w:rPr>
            <w:t>SJQU-WI-</w:t>
          </w:r>
          <w:r w:rsidR="002F20FD">
            <w:rPr>
              <w:rFonts w:ascii="宋体" w:eastAsia="宋体" w:hAnsi="宋体" w:hint="eastAsia"/>
              <w:sz w:val="24"/>
              <w:szCs w:val="24"/>
            </w:rPr>
            <w:t>国设</w:t>
          </w:r>
          <w:r>
            <w:rPr>
              <w:rFonts w:hint="eastAsia"/>
              <w:sz w:val="24"/>
              <w:szCs w:val="24"/>
            </w:rPr>
            <w:t>-</w:t>
          </w:r>
          <w:r>
            <w:rPr>
              <w:sz w:val="24"/>
              <w:szCs w:val="24"/>
            </w:rPr>
            <w:t>0</w:t>
          </w:r>
          <w:r w:rsidR="00C73E79">
            <w:rPr>
              <w:rFonts w:hint="eastAsia"/>
              <w:sz w:val="24"/>
              <w:szCs w:val="24"/>
            </w:rPr>
            <w:t>12</w:t>
          </w:r>
        </w:p>
      </w:tc>
    </w:tr>
    <w:tr w:rsidR="003F635D" w14:paraId="458D2E9D" w14:textId="77777777">
      <w:trPr>
        <w:trHeight w:val="462"/>
      </w:trPr>
      <w:tc>
        <w:tcPr>
          <w:tcW w:w="5949" w:type="dxa"/>
          <w:gridSpan w:val="2"/>
          <w:vMerge/>
          <w:shd w:val="clear" w:color="auto" w:fill="auto"/>
          <w:vAlign w:val="center"/>
        </w:tcPr>
        <w:p w14:paraId="17ECECEA" w14:textId="77777777" w:rsidR="003F635D" w:rsidRDefault="003F635D">
          <w:pPr>
            <w:pStyle w:val="a5"/>
            <w:pBdr>
              <w:bottom w:val="none" w:sz="0" w:space="0" w:color="auto"/>
            </w:pBdr>
            <w:rPr>
              <w:sz w:val="21"/>
              <w:szCs w:val="21"/>
            </w:rPr>
          </w:pPr>
        </w:p>
      </w:tc>
      <w:tc>
        <w:tcPr>
          <w:tcW w:w="990" w:type="dxa"/>
          <w:shd w:val="clear" w:color="auto" w:fill="auto"/>
          <w:vAlign w:val="center"/>
        </w:tcPr>
        <w:p w14:paraId="77499217"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日期 </w:t>
          </w:r>
        </w:p>
      </w:tc>
      <w:tc>
        <w:tcPr>
          <w:tcW w:w="2972" w:type="dxa"/>
          <w:gridSpan w:val="3"/>
          <w:shd w:val="clear" w:color="auto" w:fill="auto"/>
          <w:vAlign w:val="center"/>
        </w:tcPr>
        <w:p w14:paraId="5C766853" w14:textId="77777777" w:rsidR="003F635D" w:rsidRDefault="00C73E79">
          <w:pPr>
            <w:pStyle w:val="a5"/>
            <w:pBdr>
              <w:bottom w:val="none" w:sz="0" w:space="0" w:color="auto"/>
            </w:pBdr>
            <w:rPr>
              <w:sz w:val="24"/>
              <w:szCs w:val="24"/>
            </w:rPr>
          </w:pPr>
          <w:r>
            <w:rPr>
              <w:sz w:val="24"/>
              <w:szCs w:val="24"/>
            </w:rPr>
            <w:t>20</w:t>
          </w:r>
          <w:r w:rsidR="00D130E8">
            <w:rPr>
              <w:rFonts w:hint="eastAsia"/>
              <w:sz w:val="24"/>
              <w:szCs w:val="24"/>
            </w:rPr>
            <w:t>17</w:t>
          </w:r>
          <w:r w:rsidR="002F20FD">
            <w:rPr>
              <w:sz w:val="24"/>
              <w:szCs w:val="24"/>
            </w:rPr>
            <w:t>-</w:t>
          </w:r>
          <w:r w:rsidR="00455BBC">
            <w:rPr>
              <w:rFonts w:hint="eastAsia"/>
              <w:sz w:val="24"/>
              <w:szCs w:val="24"/>
            </w:rPr>
            <w:t>5</w:t>
          </w:r>
          <w:r w:rsidR="002F20FD">
            <w:rPr>
              <w:sz w:val="24"/>
              <w:szCs w:val="24"/>
            </w:rPr>
            <w:t>-</w:t>
          </w:r>
          <w:r w:rsidR="002F20FD">
            <w:rPr>
              <w:rFonts w:hint="eastAsia"/>
              <w:sz w:val="24"/>
              <w:szCs w:val="24"/>
            </w:rPr>
            <w:t>10</w:t>
          </w:r>
        </w:p>
      </w:tc>
    </w:tr>
    <w:tr w:rsidR="003F635D" w14:paraId="457411DE" w14:textId="77777777">
      <w:trPr>
        <w:trHeight w:val="462"/>
      </w:trPr>
      <w:tc>
        <w:tcPr>
          <w:tcW w:w="1276" w:type="dxa"/>
          <w:shd w:val="clear" w:color="auto" w:fill="auto"/>
          <w:vAlign w:val="center"/>
        </w:tcPr>
        <w:p w14:paraId="54421D8B"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文件名称 </w:t>
          </w:r>
        </w:p>
      </w:tc>
      <w:tc>
        <w:tcPr>
          <w:tcW w:w="4673" w:type="dxa"/>
          <w:shd w:val="clear" w:color="auto" w:fill="auto"/>
          <w:vAlign w:val="center"/>
        </w:tcPr>
        <w:p w14:paraId="0774358A" w14:textId="77777777" w:rsidR="003F635D" w:rsidRDefault="00414BAA">
          <w:pPr>
            <w:pStyle w:val="a5"/>
            <w:pBdr>
              <w:bottom w:val="none" w:sz="0" w:space="0" w:color="auto"/>
            </w:pBdr>
            <w:rPr>
              <w:sz w:val="24"/>
              <w:szCs w:val="24"/>
            </w:rPr>
          </w:pPr>
          <w:r w:rsidRPr="00414BAA">
            <w:rPr>
              <w:rFonts w:asciiTheme="minorEastAsia" w:hAnsiTheme="minorEastAsia" w:hint="eastAsia"/>
              <w:sz w:val="24"/>
              <w:szCs w:val="24"/>
            </w:rPr>
            <w:t>国际设计学院时尚教室安全管理实施细则</w:t>
          </w:r>
          <w:r w:rsidR="005F7AB9">
            <w:rPr>
              <w:rFonts w:asciiTheme="minorEastAsia" w:hAnsiTheme="minorEastAsia" w:hint="eastAsia"/>
              <w:sz w:val="24"/>
              <w:szCs w:val="24"/>
            </w:rPr>
            <w:t xml:space="preserve">         </w:t>
          </w:r>
          <w:r w:rsidRPr="00414BAA">
            <w:rPr>
              <w:rFonts w:asciiTheme="minorEastAsia" w:hAnsiTheme="minorEastAsia"/>
              <w:sz w:val="24"/>
              <w:szCs w:val="24"/>
            </w:rPr>
            <w:t>Safety Rules of Fashion Classroom</w:t>
          </w:r>
        </w:p>
      </w:tc>
      <w:tc>
        <w:tcPr>
          <w:tcW w:w="990" w:type="dxa"/>
          <w:shd w:val="clear" w:color="auto" w:fill="auto"/>
          <w:vAlign w:val="center"/>
        </w:tcPr>
        <w:p w14:paraId="1036B305"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页次 </w:t>
          </w:r>
        </w:p>
      </w:tc>
      <w:tc>
        <w:tcPr>
          <w:tcW w:w="999" w:type="dxa"/>
          <w:shd w:val="clear" w:color="auto" w:fill="auto"/>
          <w:vAlign w:val="center"/>
        </w:tcPr>
        <w:p w14:paraId="1D7E9006" w14:textId="77777777" w:rsidR="003F635D" w:rsidRDefault="00C14C2E">
          <w:pPr>
            <w:pStyle w:val="a5"/>
            <w:pBdr>
              <w:bottom w:val="none" w:sz="0" w:space="0" w:color="auto"/>
            </w:pBdr>
            <w:rPr>
              <w:sz w:val="24"/>
              <w:szCs w:val="24"/>
            </w:rPr>
          </w:pPr>
          <w:r>
            <w:rPr>
              <w:bCs/>
              <w:sz w:val="24"/>
              <w:szCs w:val="24"/>
            </w:rPr>
            <w:fldChar w:fldCharType="begin"/>
          </w:r>
          <w:r>
            <w:rPr>
              <w:bCs/>
              <w:sz w:val="24"/>
              <w:szCs w:val="24"/>
            </w:rPr>
            <w:instrText>PAGE  \* Arabic  \* MERGEFORMAT</w:instrText>
          </w:r>
          <w:r>
            <w:rPr>
              <w:bCs/>
              <w:sz w:val="24"/>
              <w:szCs w:val="24"/>
            </w:rPr>
            <w:fldChar w:fldCharType="separate"/>
          </w:r>
          <w:r w:rsidR="00414BAA" w:rsidRPr="00414BAA">
            <w:rPr>
              <w:bCs/>
              <w:noProof/>
              <w:sz w:val="24"/>
              <w:szCs w:val="24"/>
              <w:lang w:val="zh-CN"/>
            </w:rPr>
            <w:t>1</w:t>
          </w:r>
          <w:r>
            <w:rPr>
              <w:bCs/>
              <w:sz w:val="24"/>
              <w:szCs w:val="24"/>
            </w:rPr>
            <w:fldChar w:fldCharType="end"/>
          </w:r>
          <w:r>
            <w:rPr>
              <w:sz w:val="24"/>
              <w:szCs w:val="24"/>
              <w:lang w:val="zh-CN"/>
            </w:rPr>
            <w:t xml:space="preserve"> / </w:t>
          </w:r>
          <w:r>
            <w:rPr>
              <w:bCs/>
              <w:sz w:val="24"/>
              <w:szCs w:val="24"/>
            </w:rPr>
            <w:fldChar w:fldCharType="begin"/>
          </w:r>
          <w:r>
            <w:rPr>
              <w:bCs/>
              <w:sz w:val="24"/>
              <w:szCs w:val="24"/>
            </w:rPr>
            <w:instrText>NUMPAGES  \* Arabic  \* MERGEFORMAT</w:instrText>
          </w:r>
          <w:r>
            <w:rPr>
              <w:bCs/>
              <w:sz w:val="24"/>
              <w:szCs w:val="24"/>
            </w:rPr>
            <w:fldChar w:fldCharType="separate"/>
          </w:r>
          <w:r w:rsidR="00414BAA" w:rsidRPr="00414BAA">
            <w:rPr>
              <w:bCs/>
              <w:noProof/>
              <w:sz w:val="24"/>
              <w:szCs w:val="24"/>
              <w:lang w:val="zh-CN"/>
            </w:rPr>
            <w:t>4</w:t>
          </w:r>
          <w:r>
            <w:rPr>
              <w:bCs/>
              <w:sz w:val="24"/>
              <w:szCs w:val="24"/>
            </w:rPr>
            <w:fldChar w:fldCharType="end"/>
          </w:r>
        </w:p>
      </w:tc>
      <w:tc>
        <w:tcPr>
          <w:tcW w:w="982" w:type="dxa"/>
          <w:shd w:val="clear" w:color="auto" w:fill="auto"/>
          <w:vAlign w:val="center"/>
        </w:tcPr>
        <w:p w14:paraId="1B67FB6A"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版次 </w:t>
          </w:r>
        </w:p>
      </w:tc>
      <w:tc>
        <w:tcPr>
          <w:tcW w:w="991" w:type="dxa"/>
          <w:shd w:val="clear" w:color="auto" w:fill="auto"/>
          <w:vAlign w:val="center"/>
        </w:tcPr>
        <w:p w14:paraId="7F24E50D" w14:textId="77777777" w:rsidR="003F635D" w:rsidRDefault="00C14C2E">
          <w:pPr>
            <w:pStyle w:val="a5"/>
            <w:pBdr>
              <w:bottom w:val="none" w:sz="0" w:space="0" w:color="auto"/>
            </w:pBdr>
            <w:rPr>
              <w:sz w:val="24"/>
              <w:szCs w:val="24"/>
            </w:rPr>
          </w:pPr>
          <w:r>
            <w:rPr>
              <w:rFonts w:hint="eastAsia"/>
              <w:sz w:val="24"/>
              <w:szCs w:val="24"/>
            </w:rPr>
            <w:t>A0</w:t>
          </w:r>
        </w:p>
      </w:tc>
    </w:tr>
  </w:tbl>
  <w:p w14:paraId="10DE4C17" w14:textId="77777777" w:rsidR="003F635D" w:rsidRDefault="003F635D">
    <w:pPr>
      <w:pStyle w:val="a5"/>
      <w:pBdr>
        <w:bottom w:val="single" w:sz="6" w:space="0" w:color="auto"/>
      </w:pBd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F8D7" w14:textId="77777777" w:rsidR="00414BAA" w:rsidRDefault="00414B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41"/>
    <w:rsid w:val="0001314E"/>
    <w:rsid w:val="00021E2D"/>
    <w:rsid w:val="00035D90"/>
    <w:rsid w:val="00095C7E"/>
    <w:rsid w:val="000C6410"/>
    <w:rsid w:val="000D0E4C"/>
    <w:rsid w:val="00106A60"/>
    <w:rsid w:val="001470C9"/>
    <w:rsid w:val="00152648"/>
    <w:rsid w:val="001C2457"/>
    <w:rsid w:val="001F7074"/>
    <w:rsid w:val="00214F6D"/>
    <w:rsid w:val="002473DB"/>
    <w:rsid w:val="00264EFD"/>
    <w:rsid w:val="002917CE"/>
    <w:rsid w:val="002B2BF7"/>
    <w:rsid w:val="002D0ECC"/>
    <w:rsid w:val="002D5130"/>
    <w:rsid w:val="002F20FD"/>
    <w:rsid w:val="00302EC7"/>
    <w:rsid w:val="00321C9A"/>
    <w:rsid w:val="003225FE"/>
    <w:rsid w:val="00325536"/>
    <w:rsid w:val="00327199"/>
    <w:rsid w:val="003A660F"/>
    <w:rsid w:val="003D69EE"/>
    <w:rsid w:val="003F635D"/>
    <w:rsid w:val="00414BAA"/>
    <w:rsid w:val="00426B6B"/>
    <w:rsid w:val="004442F7"/>
    <w:rsid w:val="00455BBC"/>
    <w:rsid w:val="0046652A"/>
    <w:rsid w:val="004A4838"/>
    <w:rsid w:val="004E3AC2"/>
    <w:rsid w:val="00593E36"/>
    <w:rsid w:val="005A51C6"/>
    <w:rsid w:val="005B34B9"/>
    <w:rsid w:val="005C64AC"/>
    <w:rsid w:val="005D5676"/>
    <w:rsid w:val="005E4A20"/>
    <w:rsid w:val="005F7AB9"/>
    <w:rsid w:val="00607E3C"/>
    <w:rsid w:val="00691636"/>
    <w:rsid w:val="00694E25"/>
    <w:rsid w:val="006A0854"/>
    <w:rsid w:val="006A4FEE"/>
    <w:rsid w:val="006F3C7E"/>
    <w:rsid w:val="00702DE3"/>
    <w:rsid w:val="007418D6"/>
    <w:rsid w:val="00782C54"/>
    <w:rsid w:val="00790180"/>
    <w:rsid w:val="007D4C6F"/>
    <w:rsid w:val="007F17C2"/>
    <w:rsid w:val="00813390"/>
    <w:rsid w:val="008175A1"/>
    <w:rsid w:val="00840351"/>
    <w:rsid w:val="00866B55"/>
    <w:rsid w:val="008C3A9E"/>
    <w:rsid w:val="008F44C7"/>
    <w:rsid w:val="008F630A"/>
    <w:rsid w:val="009656FF"/>
    <w:rsid w:val="00967166"/>
    <w:rsid w:val="00977CED"/>
    <w:rsid w:val="00990A95"/>
    <w:rsid w:val="009D0E27"/>
    <w:rsid w:val="009D1996"/>
    <w:rsid w:val="00A005D3"/>
    <w:rsid w:val="00A200C1"/>
    <w:rsid w:val="00A40813"/>
    <w:rsid w:val="00A40B41"/>
    <w:rsid w:val="00A5764A"/>
    <w:rsid w:val="00A9222A"/>
    <w:rsid w:val="00AA3E54"/>
    <w:rsid w:val="00B012AF"/>
    <w:rsid w:val="00B029D8"/>
    <w:rsid w:val="00B134FA"/>
    <w:rsid w:val="00B32C66"/>
    <w:rsid w:val="00B55387"/>
    <w:rsid w:val="00B57D99"/>
    <w:rsid w:val="00BB09F2"/>
    <w:rsid w:val="00BB6541"/>
    <w:rsid w:val="00BE2D64"/>
    <w:rsid w:val="00C14C2E"/>
    <w:rsid w:val="00C15D76"/>
    <w:rsid w:val="00C651A8"/>
    <w:rsid w:val="00C73E79"/>
    <w:rsid w:val="00C81861"/>
    <w:rsid w:val="00CB586C"/>
    <w:rsid w:val="00CC3DFB"/>
    <w:rsid w:val="00CE595C"/>
    <w:rsid w:val="00D130E8"/>
    <w:rsid w:val="00D8291B"/>
    <w:rsid w:val="00D9404A"/>
    <w:rsid w:val="00DB0074"/>
    <w:rsid w:val="00DC0AC8"/>
    <w:rsid w:val="00DE00CB"/>
    <w:rsid w:val="00DE5FFE"/>
    <w:rsid w:val="00DF347A"/>
    <w:rsid w:val="00E12089"/>
    <w:rsid w:val="00E1454E"/>
    <w:rsid w:val="00E43A99"/>
    <w:rsid w:val="00E534D7"/>
    <w:rsid w:val="00E7145D"/>
    <w:rsid w:val="00E742A9"/>
    <w:rsid w:val="00E7494D"/>
    <w:rsid w:val="00E94076"/>
    <w:rsid w:val="00EA6749"/>
    <w:rsid w:val="00F06958"/>
    <w:rsid w:val="00F52AFA"/>
    <w:rsid w:val="00F52C98"/>
    <w:rsid w:val="00F85480"/>
    <w:rsid w:val="00FA20F1"/>
    <w:rsid w:val="00FA39E1"/>
    <w:rsid w:val="00FD08A1"/>
    <w:rsid w:val="00FE6F00"/>
    <w:rsid w:val="00FF2F0E"/>
    <w:rsid w:val="00FF7A5E"/>
    <w:rsid w:val="00FF7B99"/>
    <w:rsid w:val="4C590044"/>
    <w:rsid w:val="6693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A4DDE"/>
  <w15:docId w15:val="{7A1B1291-2795-7C48-A115-5E9E5AAC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Balloon Text"/>
    <w:basedOn w:val="a"/>
    <w:link w:val="a9"/>
    <w:uiPriority w:val="99"/>
    <w:semiHidden/>
    <w:unhideWhenUsed/>
    <w:rsid w:val="00F85480"/>
    <w:rPr>
      <w:sz w:val="18"/>
      <w:szCs w:val="18"/>
    </w:rPr>
  </w:style>
  <w:style w:type="character" w:customStyle="1" w:styleId="a9">
    <w:name w:val="批注框文本 字符"/>
    <w:basedOn w:val="a0"/>
    <w:link w:val="a8"/>
    <w:uiPriority w:val="99"/>
    <w:semiHidden/>
    <w:rsid w:val="00F85480"/>
    <w:rPr>
      <w:kern w:val="2"/>
      <w:sz w:val="18"/>
      <w:szCs w:val="18"/>
    </w:rPr>
  </w:style>
  <w:style w:type="paragraph" w:customStyle="1" w:styleId="4">
    <w:name w:val="无间隔4"/>
    <w:uiPriority w:val="1"/>
    <w:qFormat/>
    <w:rsid w:val="00B029D8"/>
    <w:pPr>
      <w:widowControl w:val="0"/>
      <w:jc w:val="both"/>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AF65B29-F9FB-4D7C-B0BC-C35654D4E5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徐皓刚</dc:creator>
  <cp:lastModifiedBy>H8009</cp:lastModifiedBy>
  <cp:revision>2</cp:revision>
  <cp:lastPrinted>2017-09-21T05:27:00Z</cp:lastPrinted>
  <dcterms:created xsi:type="dcterms:W3CDTF">2020-10-15T05:26:00Z</dcterms:created>
  <dcterms:modified xsi:type="dcterms:W3CDTF">2020-10-15T05:26:00Z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